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附件2</w:t>
      </w:r>
    </w:p>
    <w:p>
      <w:pPr>
        <w:spacing w:line="460" w:lineRule="exact"/>
        <w:rPr>
          <w:sz w:val="28"/>
          <w:szCs w:val="28"/>
        </w:rPr>
      </w:pPr>
    </w:p>
    <w:p>
      <w:pPr>
        <w:ind w:firstLine="3534" w:firstLineChars="1100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参数对照表</w:t>
      </w:r>
    </w:p>
    <w:p>
      <w:pPr>
        <w:ind w:firstLine="3045" w:firstLineChars="1450"/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488"/>
        <w:gridCol w:w="3060"/>
        <w:gridCol w:w="3060"/>
        <w:gridCol w:w="1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392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产品序号</w:t>
            </w:r>
            <w:r>
              <w:rPr>
                <w:rFonts w:hint="eastAsia"/>
                <w:sz w:val="15"/>
                <w:szCs w:val="15"/>
              </w:rPr>
              <w:t>（该序号为公告内产品序号）</w:t>
            </w:r>
          </w:p>
        </w:tc>
        <w:tc>
          <w:tcPr>
            <w:tcW w:w="1488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产品名称</w:t>
            </w:r>
          </w:p>
        </w:tc>
        <w:tc>
          <w:tcPr>
            <w:tcW w:w="306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招标参数</w:t>
            </w:r>
          </w:p>
        </w:tc>
        <w:tc>
          <w:tcPr>
            <w:tcW w:w="3060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投标参数</w:t>
            </w:r>
          </w:p>
        </w:tc>
        <w:tc>
          <w:tcPr>
            <w:tcW w:w="1649" w:type="dxa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是否偏离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  <w:jc w:val="center"/>
        </w:trPr>
        <w:tc>
          <w:tcPr>
            <w:tcW w:w="1392" w:type="dxa"/>
          </w:tcPr>
          <w:p/>
        </w:tc>
        <w:tc>
          <w:tcPr>
            <w:tcW w:w="1488" w:type="dxa"/>
          </w:tcPr>
          <w:p/>
        </w:tc>
        <w:tc>
          <w:tcPr>
            <w:tcW w:w="3060" w:type="dxa"/>
          </w:tcPr>
          <w:p/>
        </w:tc>
        <w:tc>
          <w:tcPr>
            <w:tcW w:w="3060" w:type="dxa"/>
          </w:tcPr>
          <w:p/>
        </w:tc>
        <w:tc>
          <w:tcPr>
            <w:tcW w:w="1649" w:type="dxa"/>
          </w:tcPr>
          <w:p/>
        </w:tc>
      </w:tr>
    </w:tbl>
    <w:p>
      <w:pPr>
        <w:spacing w:line="460" w:lineRule="exact"/>
        <w:rPr>
          <w:sz w:val="28"/>
          <w:szCs w:val="28"/>
        </w:rPr>
      </w:pPr>
      <w:bookmarkStart w:id="0" w:name="_GoBack"/>
      <w:bookmarkEnd w:id="0"/>
    </w:p>
    <w:p/>
    <w:sectPr>
      <w:pgSz w:w="11906" w:h="16838"/>
      <w:pgMar w:top="1814" w:right="1587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9FC26FD"/>
    <w:rsid w:val="008D5A78"/>
    <w:rsid w:val="59FC26FD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2023-05-23T10:02:00Z</dcterms:created>
  <dc:creator>肖华香</dc:creator>
  <cp:lastModifiedBy>肖华香</cp:lastModifiedBy>
  <dcterms:modified xsi:type="dcterms:W3CDTF">2023-05-23T10:04:04Z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CDDD60FF3445472FB49CF5DA37CC7E4D_11</vt:lpwstr>
  </property>
</Properties>
</file>