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20" w:lineRule="exact"/>
        <w:jc w:val="center"/>
        <w:outlineLvl w:val="0"/>
        <w:rPr>
          <w:rFonts w:hint="eastAsia" w:ascii="宋体" w:hAnsi="宋体" w:cs="宋体"/>
          <w:b/>
          <w:bCs/>
          <w:sz w:val="36"/>
          <w:szCs w:val="36"/>
          <w:lang w:val="en-US" w:eastAsia="zh-Hans"/>
        </w:rPr>
      </w:pPr>
      <w:bookmarkStart w:id="0" w:name="_Toc359427454"/>
      <w:bookmarkStart w:id="1" w:name="_Toc358533556"/>
      <w:bookmarkStart w:id="2" w:name="_Toc364804734"/>
      <w:bookmarkStart w:id="3" w:name="_Toc364801268"/>
      <w:r>
        <w:rPr>
          <w:rFonts w:hint="eastAsia" w:ascii="宋体" w:hAnsi="宋体" w:cs="宋体"/>
          <w:b/>
          <w:bCs/>
          <w:sz w:val="36"/>
          <w:szCs w:val="36"/>
          <w:lang w:val="en-US" w:eastAsia="zh-Hans"/>
        </w:rPr>
        <w:t>福建省儿童医院</w:t>
      </w:r>
    </w:p>
    <w:p>
      <w:pPr>
        <w:spacing w:line="520" w:lineRule="exact"/>
        <w:jc w:val="center"/>
        <w:outlineLvl w:val="0"/>
        <w:rPr>
          <w:rFonts w:hint="eastAsia" w:ascii="宋体" w:hAnsi="宋体" w:cs="宋体"/>
          <w:b/>
          <w:bCs/>
          <w:sz w:val="36"/>
          <w:szCs w:val="36"/>
          <w:lang w:val="en-US" w:eastAsia="zh-Hans"/>
        </w:rPr>
      </w:pPr>
      <w:r>
        <w:rPr>
          <w:rFonts w:hint="eastAsia" w:ascii="宋体" w:hAnsi="宋体" w:cs="宋体"/>
          <w:b/>
          <w:bCs/>
          <w:sz w:val="36"/>
          <w:szCs w:val="36"/>
          <w:lang w:val="en-US" w:eastAsia="zh-Hans"/>
        </w:rPr>
        <w:t>药物临床试验</w:t>
      </w:r>
      <w:r>
        <w:rPr>
          <w:rFonts w:hint="eastAsia" w:ascii="宋体" w:hAnsi="宋体" w:cs="宋体"/>
          <w:b/>
          <w:bCs/>
          <w:sz w:val="36"/>
          <w:szCs w:val="36"/>
          <w:lang w:val="en-US" w:eastAsia="zh-CN"/>
        </w:rPr>
        <w:t>立项</w:t>
      </w:r>
      <w:r>
        <w:rPr>
          <w:rFonts w:hint="eastAsia" w:ascii="宋体" w:hAnsi="宋体" w:cs="宋体"/>
          <w:b/>
          <w:bCs/>
          <w:sz w:val="36"/>
          <w:szCs w:val="36"/>
          <w:lang w:val="en-US" w:eastAsia="zh-Hans"/>
        </w:rPr>
        <w:t xml:space="preserve">申请表 </w:t>
      </w:r>
    </w:p>
    <w:p>
      <w:pPr>
        <w:tabs>
          <w:tab w:val="left" w:pos="540"/>
        </w:tabs>
        <w:spacing w:line="240" w:lineRule="auto"/>
        <w:outlineLvl w:val="1"/>
        <w:rPr>
          <w:rFonts w:ascii="宋体" w:hAnsi="宋体" w:cs="宋体"/>
        </w:rPr>
      </w:pPr>
      <w:r>
        <w:rPr>
          <w:rFonts w:hint="eastAsia" w:ascii="宋体" w:hAnsi="宋体" w:cs="宋体"/>
          <w:szCs w:val="21"/>
        </w:rPr>
        <w:t xml:space="preserve">                                                              </w:t>
      </w:r>
      <w:r>
        <w:rPr>
          <w:rFonts w:hint="eastAsia" w:ascii="宋体" w:hAnsi="宋体" w:cs="宋体"/>
          <w:color w:val="auto"/>
          <w:szCs w:val="21"/>
        </w:rPr>
        <w:t xml:space="preserve"> </w:t>
      </w:r>
      <w:r>
        <w:rPr>
          <w:rFonts w:hint="eastAsia" w:ascii="宋体" w:hAnsi="宋体" w:cs="宋体"/>
          <w:b/>
          <w:color w:val="auto"/>
          <w:sz w:val="20"/>
          <w:szCs w:val="20"/>
        </w:rPr>
        <w:t>受理号：</w:t>
      </w:r>
      <w:r>
        <w:rPr>
          <w:rFonts w:hint="eastAsia" w:ascii="宋体" w:hAnsi="宋体" w:cs="宋体"/>
          <w:b/>
          <w:sz w:val="20"/>
          <w:szCs w:val="20"/>
        </w:rPr>
        <w:t xml:space="preserve">  </w:t>
      </w:r>
      <w:r>
        <w:rPr>
          <w:rFonts w:hint="eastAsia" w:ascii="宋体" w:hAnsi="宋体" w:cs="宋体"/>
          <w:sz w:val="20"/>
          <w:szCs w:val="20"/>
        </w:rPr>
        <w:t xml:space="preserve">              </w:t>
      </w:r>
    </w:p>
    <w:tbl>
      <w:tblPr>
        <w:tblStyle w:val="8"/>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825"/>
        <w:gridCol w:w="2590"/>
        <w:gridCol w:w="2387"/>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tcBorders>
              <w:bottom w:val="nil"/>
            </w:tcBorders>
            <w:vAlign w:val="center"/>
          </w:tcPr>
          <w:p>
            <w:pPr>
              <w:widowControl/>
              <w:spacing w:line="240" w:lineRule="auto"/>
              <w:jc w:val="center"/>
              <w:rPr>
                <w:rFonts w:ascii="宋体" w:hAnsi="宋体" w:cs="宋体"/>
                <w:b w:val="0"/>
                <w:bCs/>
                <w:kern w:val="0"/>
                <w:sz w:val="24"/>
                <w:szCs w:val="24"/>
              </w:rPr>
            </w:pPr>
            <w:r>
              <w:rPr>
                <w:rFonts w:hint="eastAsia" w:ascii="宋体" w:hAnsi="宋体" w:cs="宋体"/>
                <w:b w:val="0"/>
                <w:bCs/>
                <w:kern w:val="0"/>
                <w:sz w:val="24"/>
                <w:szCs w:val="24"/>
                <w:lang w:eastAsia="en-US"/>
              </w:rPr>
              <w:t>项目名称</w:t>
            </w:r>
          </w:p>
        </w:tc>
        <w:tc>
          <w:tcPr>
            <w:tcW w:w="7104" w:type="dxa"/>
            <w:gridSpan w:val="3"/>
            <w:tcBorders>
              <w:bottom w:val="nil"/>
            </w:tcBorders>
            <w:vAlign w:val="center"/>
          </w:tcPr>
          <w:p>
            <w:pPr>
              <w:widowControl/>
              <w:spacing w:line="240" w:lineRule="auto"/>
              <w:jc w:val="center"/>
              <w:rPr>
                <w:rFonts w:ascii="宋体" w:hAnsi="宋体" w:cs="宋体"/>
                <w:bCs/>
                <w:kern w:val="0"/>
                <w:sz w:val="24"/>
                <w:szCs w:val="24"/>
              </w:rPr>
            </w:pPr>
          </w:p>
        </w:tc>
      </w:tr>
      <w:tr>
        <w:trPr>
          <w:cantSplit/>
          <w:trHeight w:val="567" w:hRule="atLeast"/>
          <w:jc w:val="center"/>
        </w:trPr>
        <w:tc>
          <w:tcPr>
            <w:tcW w:w="2410" w:type="dxa"/>
            <w:gridSpan w:val="2"/>
            <w:tcBorders>
              <w:bottom w:val="nil"/>
            </w:tcBorders>
            <w:vAlign w:val="center"/>
          </w:tcPr>
          <w:p>
            <w:pPr>
              <w:widowControl/>
              <w:spacing w:line="240" w:lineRule="auto"/>
              <w:jc w:val="center"/>
              <w:rPr>
                <w:rFonts w:ascii="宋体" w:hAnsi="宋体" w:cs="宋体"/>
                <w:b w:val="0"/>
                <w:bCs/>
                <w:kern w:val="0"/>
                <w:sz w:val="24"/>
                <w:szCs w:val="24"/>
                <w:lang w:eastAsia="en-US"/>
              </w:rPr>
            </w:pPr>
            <w:r>
              <w:rPr>
                <w:rFonts w:hint="eastAsia" w:ascii="宋体" w:hAnsi="宋体" w:cs="宋体"/>
                <w:b w:val="0"/>
                <w:bCs/>
                <w:kern w:val="0"/>
                <w:sz w:val="24"/>
                <w:szCs w:val="24"/>
                <w:lang w:eastAsia="zh-CN"/>
              </w:rPr>
              <w:t>申办者</w:t>
            </w:r>
            <w:r>
              <w:rPr>
                <w:rFonts w:hint="eastAsia" w:ascii="宋体" w:hAnsi="宋体" w:cs="宋体"/>
                <w:b w:val="0"/>
                <w:bCs/>
                <w:kern w:val="0"/>
                <w:sz w:val="24"/>
                <w:szCs w:val="24"/>
              </w:rPr>
              <w:t>和/</w:t>
            </w:r>
            <w:r>
              <w:rPr>
                <w:rFonts w:hint="eastAsia" w:ascii="宋体" w:hAnsi="宋体" w:cs="宋体"/>
                <w:b w:val="0"/>
                <w:bCs/>
                <w:kern w:val="0"/>
                <w:sz w:val="24"/>
                <w:szCs w:val="24"/>
                <w:lang w:eastAsia="en-US"/>
              </w:rPr>
              <w:t>或CRO名称</w:t>
            </w:r>
          </w:p>
        </w:tc>
        <w:tc>
          <w:tcPr>
            <w:tcW w:w="7104" w:type="dxa"/>
            <w:gridSpan w:val="3"/>
            <w:tcBorders>
              <w:bottom w:val="nil"/>
            </w:tcBorders>
            <w:vAlign w:val="center"/>
          </w:tcPr>
          <w:p>
            <w:pPr>
              <w:widowControl/>
              <w:spacing w:line="240" w:lineRule="auto"/>
              <w:jc w:val="center"/>
              <w:rPr>
                <w:rFonts w:ascii="宋体" w:hAnsi="宋体" w:cs="宋体"/>
                <w:b w:val="0"/>
                <w:bCs/>
                <w:kern w:val="0"/>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tcBorders>
              <w:bottom w:val="nil"/>
            </w:tcBorders>
            <w:vAlign w:val="center"/>
          </w:tcPr>
          <w:p>
            <w:pPr>
              <w:widowControl/>
              <w:spacing w:line="240" w:lineRule="auto"/>
              <w:jc w:val="center"/>
              <w:rPr>
                <w:rFonts w:ascii="宋体" w:hAnsi="宋体" w:cs="宋体"/>
                <w:b w:val="0"/>
                <w:bCs/>
                <w:kern w:val="0"/>
                <w:sz w:val="24"/>
                <w:szCs w:val="24"/>
              </w:rPr>
            </w:pPr>
            <w:r>
              <w:rPr>
                <w:rFonts w:hint="eastAsia" w:ascii="宋体" w:hAnsi="宋体" w:cs="宋体"/>
                <w:b w:val="0"/>
                <w:bCs/>
                <w:kern w:val="0"/>
                <w:sz w:val="24"/>
                <w:szCs w:val="24"/>
                <w:lang w:eastAsia="zh-CN"/>
              </w:rPr>
              <w:t>申办者</w:t>
            </w:r>
            <w:r>
              <w:rPr>
                <w:rFonts w:hint="eastAsia" w:ascii="宋体" w:hAnsi="宋体" w:cs="宋体"/>
                <w:b w:val="0"/>
                <w:bCs/>
                <w:kern w:val="0"/>
                <w:sz w:val="24"/>
                <w:szCs w:val="24"/>
              </w:rPr>
              <w:t>和/或CRO联系人</w:t>
            </w:r>
          </w:p>
        </w:tc>
        <w:tc>
          <w:tcPr>
            <w:tcW w:w="2590" w:type="dxa"/>
            <w:tcBorders>
              <w:bottom w:val="nil"/>
            </w:tcBorders>
            <w:vAlign w:val="center"/>
          </w:tcPr>
          <w:p>
            <w:pPr>
              <w:widowControl/>
              <w:spacing w:line="240" w:lineRule="auto"/>
              <w:jc w:val="center"/>
              <w:rPr>
                <w:rFonts w:ascii="宋体" w:hAnsi="宋体" w:cs="宋体"/>
                <w:b w:val="0"/>
                <w:bCs/>
                <w:kern w:val="0"/>
                <w:sz w:val="24"/>
                <w:szCs w:val="24"/>
              </w:rPr>
            </w:pPr>
          </w:p>
        </w:tc>
        <w:tc>
          <w:tcPr>
            <w:tcW w:w="2387" w:type="dxa"/>
            <w:tcBorders>
              <w:bottom w:val="nil"/>
            </w:tcBorders>
            <w:vAlign w:val="center"/>
          </w:tcPr>
          <w:p>
            <w:pPr>
              <w:widowControl/>
              <w:spacing w:line="240" w:lineRule="auto"/>
              <w:jc w:val="center"/>
              <w:rPr>
                <w:rFonts w:hint="default" w:ascii="宋体" w:hAnsi="宋体" w:eastAsia="宋体" w:cs="宋体"/>
                <w:b w:val="0"/>
                <w:bCs/>
                <w:kern w:val="0"/>
                <w:sz w:val="24"/>
                <w:szCs w:val="24"/>
                <w:lang w:val="en-US" w:eastAsia="zh-CN"/>
              </w:rPr>
            </w:pPr>
            <w:r>
              <w:rPr>
                <w:rFonts w:hint="eastAsia" w:ascii="宋体" w:hAnsi="宋体" w:cs="宋体"/>
                <w:b w:val="0"/>
                <w:bCs/>
                <w:kern w:val="0"/>
                <w:sz w:val="24"/>
                <w:szCs w:val="24"/>
                <w:lang w:val="en-US" w:eastAsia="zh-CN"/>
              </w:rPr>
              <w:t>联系方式</w:t>
            </w:r>
          </w:p>
        </w:tc>
        <w:tc>
          <w:tcPr>
            <w:tcW w:w="2127" w:type="dxa"/>
            <w:tcBorders>
              <w:bottom w:val="nil"/>
            </w:tcBorders>
            <w:vAlign w:val="center"/>
          </w:tcPr>
          <w:p>
            <w:pPr>
              <w:widowControl/>
              <w:spacing w:line="240" w:lineRule="auto"/>
              <w:jc w:val="center"/>
              <w:rPr>
                <w:rFonts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tcBorders>
              <w:bottom w:val="nil"/>
            </w:tcBorders>
            <w:vAlign w:val="center"/>
          </w:tcPr>
          <w:p>
            <w:pPr>
              <w:widowControl/>
              <w:spacing w:line="240" w:lineRule="auto"/>
              <w:jc w:val="center"/>
              <w:rPr>
                <w:rFonts w:hint="eastAsia" w:ascii="宋体" w:hAnsi="宋体" w:eastAsia="宋体" w:cs="宋体"/>
                <w:b w:val="0"/>
                <w:bCs/>
                <w:kern w:val="0"/>
                <w:sz w:val="24"/>
                <w:szCs w:val="24"/>
                <w:lang w:val="en-US" w:eastAsia="zh-Hans"/>
              </w:rPr>
            </w:pPr>
            <w:r>
              <w:rPr>
                <w:rFonts w:hint="eastAsia" w:ascii="宋体" w:hAnsi="宋体" w:cs="宋体"/>
                <w:b w:val="0"/>
                <w:bCs/>
                <w:kern w:val="0"/>
                <w:sz w:val="24"/>
                <w:szCs w:val="24"/>
                <w:lang w:val="en-US" w:eastAsia="zh-Hans"/>
              </w:rPr>
              <w:t>联系地址</w:t>
            </w:r>
          </w:p>
        </w:tc>
        <w:tc>
          <w:tcPr>
            <w:tcW w:w="7104" w:type="dxa"/>
            <w:gridSpan w:val="3"/>
            <w:tcBorders>
              <w:bottom w:val="nil"/>
            </w:tcBorders>
            <w:vAlign w:val="center"/>
          </w:tcPr>
          <w:p>
            <w:pPr>
              <w:widowControl/>
              <w:spacing w:line="240" w:lineRule="auto"/>
              <w:jc w:val="center"/>
              <w:rPr>
                <w:rFonts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tcBorders>
              <w:bottom w:val="nil"/>
            </w:tcBorders>
            <w:vAlign w:val="center"/>
          </w:tcPr>
          <w:p>
            <w:pPr>
              <w:widowControl/>
              <w:spacing w:line="240" w:lineRule="auto"/>
              <w:jc w:val="center"/>
              <w:rPr>
                <w:rFonts w:hint="default" w:ascii="宋体" w:hAnsi="宋体" w:eastAsia="宋体" w:cs="宋体"/>
                <w:b w:val="0"/>
                <w:bCs/>
                <w:kern w:val="0"/>
                <w:sz w:val="24"/>
                <w:szCs w:val="24"/>
                <w:lang w:val="en-US" w:eastAsia="zh-CN"/>
              </w:rPr>
            </w:pPr>
            <w:r>
              <w:rPr>
                <w:rFonts w:hint="eastAsia" w:ascii="宋体" w:hAnsi="宋体" w:cs="宋体"/>
                <w:b w:val="0"/>
                <w:bCs/>
                <w:kern w:val="0"/>
                <w:sz w:val="24"/>
                <w:szCs w:val="24"/>
                <w:lang w:eastAsia="en-US"/>
              </w:rPr>
              <w:t>试验药</w:t>
            </w:r>
            <w:r>
              <w:rPr>
                <w:rFonts w:hint="eastAsia" w:ascii="宋体" w:hAnsi="宋体" w:cs="宋体"/>
                <w:b w:val="0"/>
                <w:bCs/>
                <w:kern w:val="0"/>
                <w:sz w:val="24"/>
                <w:szCs w:val="24"/>
                <w:lang w:val="en-US" w:eastAsia="zh-CN"/>
              </w:rPr>
              <w:t>物</w:t>
            </w:r>
            <w:r>
              <w:rPr>
                <w:rFonts w:hint="eastAsia" w:ascii="宋体" w:hAnsi="宋体" w:cs="宋体"/>
                <w:b w:val="0"/>
                <w:bCs/>
                <w:kern w:val="0"/>
                <w:sz w:val="24"/>
                <w:szCs w:val="24"/>
                <w:lang w:eastAsia="en-US"/>
              </w:rPr>
              <w:t>通用名</w:t>
            </w:r>
            <w:r>
              <w:rPr>
                <w:rFonts w:hint="eastAsia" w:ascii="宋体" w:hAnsi="宋体" w:cs="宋体"/>
                <w:b w:val="0"/>
                <w:bCs/>
                <w:kern w:val="0"/>
                <w:sz w:val="24"/>
                <w:szCs w:val="24"/>
              </w:rPr>
              <w:t>/</w:t>
            </w:r>
            <w:r>
              <w:rPr>
                <w:rFonts w:hint="eastAsia" w:ascii="宋体" w:hAnsi="宋体" w:cs="宋体"/>
                <w:b w:val="0"/>
                <w:bCs/>
                <w:kern w:val="0"/>
                <w:sz w:val="24"/>
                <w:szCs w:val="24"/>
                <w:lang w:val="en-US" w:eastAsia="zh-CN"/>
              </w:rPr>
              <w:t>代码</w:t>
            </w:r>
          </w:p>
        </w:tc>
        <w:tc>
          <w:tcPr>
            <w:tcW w:w="7104" w:type="dxa"/>
            <w:gridSpan w:val="3"/>
            <w:tcBorders>
              <w:bottom w:val="nil"/>
            </w:tcBorders>
            <w:vAlign w:val="center"/>
          </w:tcPr>
          <w:p>
            <w:pPr>
              <w:widowControl/>
              <w:spacing w:line="240" w:lineRule="auto"/>
              <w:jc w:val="center"/>
              <w:rPr>
                <w:rFonts w:ascii="宋体" w:hAnsi="宋体" w:cs="宋体"/>
                <w:b w:val="0"/>
                <w:bCs/>
                <w:kern w:val="0"/>
                <w:sz w:val="24"/>
                <w:szCs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widowControl/>
              <w:spacing w:line="240" w:lineRule="auto"/>
              <w:jc w:val="center"/>
              <w:rPr>
                <w:rFonts w:ascii="宋体" w:hAnsi="宋体" w:cs="宋体"/>
                <w:b w:val="0"/>
                <w:bCs/>
                <w:kern w:val="0"/>
                <w:sz w:val="24"/>
                <w:szCs w:val="24"/>
                <w:lang w:eastAsia="en-US"/>
              </w:rPr>
            </w:pPr>
            <w:r>
              <w:rPr>
                <w:rFonts w:hint="eastAsia" w:ascii="宋体" w:hAnsi="宋体" w:cs="宋体"/>
                <w:bCs/>
                <w:color w:val="auto"/>
                <w:kern w:val="0"/>
                <w:sz w:val="24"/>
                <w:szCs w:val="24"/>
                <w:lang w:eastAsia="en-US"/>
              </w:rPr>
              <w:t>药物类别</w:t>
            </w:r>
          </w:p>
        </w:tc>
        <w:tc>
          <w:tcPr>
            <w:tcW w:w="2590" w:type="dxa"/>
            <w:tcBorders>
              <w:bottom w:val="nil"/>
            </w:tcBorders>
            <w:vAlign w:val="center"/>
          </w:tcPr>
          <w:p>
            <w:pPr>
              <w:widowControl/>
              <w:spacing w:line="240" w:lineRule="auto"/>
              <w:jc w:val="center"/>
              <w:rPr>
                <w:rFonts w:ascii="宋体" w:hAnsi="宋体" w:cs="宋体"/>
                <w:b w:val="0"/>
                <w:bCs/>
                <w:kern w:val="0"/>
                <w:sz w:val="24"/>
                <w:szCs w:val="24"/>
              </w:rPr>
            </w:pPr>
          </w:p>
        </w:tc>
        <w:tc>
          <w:tcPr>
            <w:tcW w:w="2387" w:type="dxa"/>
            <w:vAlign w:val="center"/>
          </w:tcPr>
          <w:p>
            <w:pPr>
              <w:widowControl/>
              <w:spacing w:line="240" w:lineRule="auto"/>
              <w:jc w:val="center"/>
              <w:rPr>
                <w:rFonts w:ascii="宋体" w:hAnsi="宋体" w:cs="宋体"/>
                <w:b w:val="0"/>
                <w:bCs/>
                <w:kern w:val="0"/>
                <w:sz w:val="24"/>
                <w:szCs w:val="24"/>
              </w:rPr>
            </w:pPr>
            <w:r>
              <w:rPr>
                <w:rFonts w:hint="eastAsia" w:ascii="宋体" w:hAnsi="宋体" w:cs="宋体"/>
                <w:bCs/>
                <w:color w:val="auto"/>
                <w:kern w:val="0"/>
                <w:sz w:val="24"/>
                <w:szCs w:val="24"/>
                <w:lang w:eastAsia="en-US"/>
              </w:rPr>
              <w:t>给药途径</w:t>
            </w:r>
          </w:p>
        </w:tc>
        <w:tc>
          <w:tcPr>
            <w:tcW w:w="2127" w:type="dxa"/>
            <w:tcBorders>
              <w:bottom w:val="nil"/>
            </w:tcBorders>
            <w:vAlign w:val="center"/>
          </w:tcPr>
          <w:p>
            <w:pPr>
              <w:widowControl/>
              <w:spacing w:line="240" w:lineRule="auto"/>
              <w:jc w:val="center"/>
              <w:rPr>
                <w:rFonts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widowControl/>
              <w:spacing w:line="240" w:lineRule="auto"/>
              <w:jc w:val="center"/>
              <w:rPr>
                <w:rFonts w:hint="eastAsia" w:ascii="宋体" w:hAnsi="宋体" w:cs="宋体"/>
                <w:bCs/>
                <w:color w:val="auto"/>
                <w:kern w:val="0"/>
                <w:sz w:val="24"/>
                <w:szCs w:val="24"/>
                <w:lang w:eastAsia="en-US"/>
              </w:rPr>
            </w:pPr>
            <w:r>
              <w:rPr>
                <w:rFonts w:hint="eastAsia" w:ascii="宋体" w:hAnsi="宋体"/>
                <w:color w:val="000000"/>
                <w:sz w:val="24"/>
                <w:szCs w:val="24"/>
                <w:highlight w:val="none"/>
              </w:rPr>
              <w:t>适 应 症</w:t>
            </w:r>
          </w:p>
        </w:tc>
        <w:tc>
          <w:tcPr>
            <w:tcW w:w="7104" w:type="dxa"/>
            <w:gridSpan w:val="3"/>
            <w:tcBorders>
              <w:bottom w:val="nil"/>
            </w:tcBorders>
            <w:vAlign w:val="center"/>
          </w:tcPr>
          <w:p>
            <w:pPr>
              <w:widowControl/>
              <w:spacing w:line="240" w:lineRule="auto"/>
              <w:jc w:val="center"/>
              <w:rPr>
                <w:rFonts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widowControl/>
              <w:spacing w:line="240" w:lineRule="auto"/>
              <w:jc w:val="center"/>
              <w:rPr>
                <w:rFonts w:hint="eastAsia" w:ascii="宋体" w:hAnsi="宋体" w:eastAsia="宋体" w:cs="宋体"/>
                <w:b w:val="0"/>
                <w:bCs/>
                <w:kern w:val="0"/>
                <w:sz w:val="24"/>
                <w:szCs w:val="24"/>
                <w:lang w:val="en-US" w:eastAsia="en-US" w:bidi="ar-SA"/>
              </w:rPr>
            </w:pPr>
            <w:r>
              <w:rPr>
                <w:rFonts w:hint="eastAsia" w:ascii="宋体" w:hAnsi="宋体" w:cs="宋体"/>
                <w:b w:val="0"/>
                <w:bCs/>
                <w:kern w:val="0"/>
                <w:sz w:val="24"/>
                <w:szCs w:val="24"/>
                <w:lang w:eastAsia="en-US"/>
              </w:rPr>
              <w:t>试验分期</w:t>
            </w:r>
          </w:p>
        </w:tc>
        <w:tc>
          <w:tcPr>
            <w:tcW w:w="7104" w:type="dxa"/>
            <w:gridSpan w:val="3"/>
            <w:tcBorders>
              <w:bottom w:val="nil"/>
            </w:tcBorders>
            <w:vAlign w:val="center"/>
          </w:tcPr>
          <w:p>
            <w:pPr>
              <w:widowControl/>
              <w:spacing w:line="240" w:lineRule="auto"/>
              <w:jc w:val="left"/>
              <w:rPr>
                <w:rFonts w:hint="eastAsia" w:ascii="宋体" w:hAnsi="宋体" w:eastAsia="宋体" w:cs="宋体"/>
                <w:b w:val="0"/>
                <w:bCs/>
                <w:kern w:val="0"/>
                <w:sz w:val="24"/>
                <w:szCs w:val="24"/>
                <w:lang w:val="en-US" w:eastAsia="zh-CN" w:bidi="ar-SA"/>
              </w:rPr>
            </w:pPr>
            <w:r>
              <w:rPr>
                <w:rFonts w:hint="eastAsia" w:ascii="宋体" w:hAnsi="宋体" w:eastAsia="宋体" w:cs="宋体"/>
                <w:color w:val="000000"/>
                <w:sz w:val="24"/>
                <w:szCs w:val="24"/>
              </w:rPr>
              <w:t>Ⅰ</w:t>
            </w:r>
            <w:r>
              <w:rPr>
                <w:rFonts w:hint="eastAsia"/>
                <w:color w:val="000000"/>
                <w:sz w:val="24"/>
                <w:szCs w:val="24"/>
              </w:rPr>
              <w:t>期</w:t>
            </w:r>
            <w:r>
              <w:rPr>
                <w:rFonts w:hint="eastAsia" w:ascii="宋体" w:hAnsi="宋体"/>
                <w:color w:val="000000"/>
                <w:sz w:val="24"/>
                <w:szCs w:val="24"/>
                <w:lang w:eastAsia="zh-CN"/>
              </w:rPr>
              <w:t>□</w:t>
            </w:r>
            <w:r>
              <w:rPr>
                <w:rFonts w:hint="eastAsia"/>
                <w:color w:val="000000"/>
                <w:sz w:val="24"/>
                <w:szCs w:val="24"/>
                <w:lang w:val="en-US" w:eastAsia="zh-CN"/>
              </w:rPr>
              <w:t xml:space="preserve">    </w:t>
            </w:r>
            <w:r>
              <w:rPr>
                <w:rFonts w:hint="eastAsia"/>
                <w:color w:val="000000"/>
                <w:sz w:val="24"/>
                <w:szCs w:val="24"/>
              </w:rPr>
              <w:t>Ⅱ期</w:t>
            </w:r>
            <w:r>
              <w:rPr>
                <w:rFonts w:hint="eastAsia" w:ascii="宋体" w:hAnsi="宋体"/>
                <w:color w:val="000000"/>
                <w:sz w:val="24"/>
                <w:szCs w:val="24"/>
                <w:lang w:eastAsia="zh-CN"/>
              </w:rPr>
              <w:t>□</w:t>
            </w:r>
            <w:r>
              <w:rPr>
                <w:rFonts w:hint="eastAsia"/>
                <w:color w:val="000000"/>
                <w:sz w:val="24"/>
                <w:szCs w:val="24"/>
              </w:rPr>
              <w:t xml:space="preserve">    Ⅲ期</w:t>
            </w:r>
            <w:r>
              <w:rPr>
                <w:rFonts w:hint="eastAsia" w:ascii="宋体" w:hAnsi="宋体"/>
                <w:color w:val="000000"/>
                <w:sz w:val="24"/>
                <w:szCs w:val="24"/>
                <w:lang w:eastAsia="zh-CN"/>
              </w:rPr>
              <w:t>□</w:t>
            </w:r>
            <w:r>
              <w:rPr>
                <w:rFonts w:hint="eastAsia"/>
                <w:color w:val="000000"/>
                <w:sz w:val="24"/>
                <w:szCs w:val="24"/>
              </w:rPr>
              <w:t xml:space="preserve">   </w:t>
            </w:r>
            <w:r>
              <w:rPr>
                <w:rFonts w:hint="eastAsia"/>
                <w:color w:val="000000"/>
                <w:sz w:val="24"/>
                <w:szCs w:val="24"/>
                <w:lang w:val="en-US" w:eastAsia="zh-CN"/>
              </w:rPr>
              <w:t xml:space="preserve"> </w:t>
            </w:r>
            <w:r>
              <w:rPr>
                <w:rFonts w:hint="eastAsia" w:ascii="宋体" w:hAnsi="宋体"/>
                <w:color w:val="000000"/>
                <w:sz w:val="24"/>
                <w:szCs w:val="24"/>
              </w:rPr>
              <w:t>Ⅳ期</w:t>
            </w:r>
            <w:r>
              <w:rPr>
                <w:rFonts w:hint="eastAsia" w:ascii="宋体" w:hAnsi="宋体"/>
                <w:color w:val="000000"/>
                <w:sz w:val="24"/>
                <w:szCs w:val="24"/>
                <w:lang w:eastAsia="zh-CN"/>
              </w:rPr>
              <w:t>□</w:t>
            </w:r>
            <w:r>
              <w:rPr>
                <w:rFonts w:hint="eastAsia" w:ascii="宋体" w:hAnsi="宋体" w:cs="宋体"/>
                <w:b w:val="0"/>
                <w:bCs/>
                <w:kern w:val="0"/>
                <w:sz w:val="24"/>
                <w:szCs w:val="24"/>
                <w:lang w:val="en-US" w:eastAsia="zh-CN"/>
              </w:rPr>
              <w:t xml:space="preserve"> </w:t>
            </w:r>
            <w:r>
              <w:rPr>
                <w:rFonts w:hint="eastAsia"/>
                <w:color w:val="000000"/>
                <w:sz w:val="24"/>
                <w:szCs w:val="24"/>
              </w:rPr>
              <w:t xml:space="preserve"> </w:t>
            </w:r>
            <w:r>
              <w:rPr>
                <w:rFonts w:hint="eastAsia"/>
                <w:color w:val="000000"/>
                <w:sz w:val="24"/>
                <w:szCs w:val="24"/>
                <w:lang w:val="en-US" w:eastAsia="zh-CN"/>
              </w:rPr>
              <w:t>生物等效性试验</w:t>
            </w:r>
            <w:r>
              <w:rPr>
                <w:rFonts w:hint="eastAsia" w:ascii="宋体" w:hAnsi="宋体"/>
                <w:color w:val="000000"/>
                <w:sz w:val="24"/>
                <w:szCs w:val="24"/>
                <w:lang w:eastAsia="zh-CN"/>
              </w:rPr>
              <w:t>□</w:t>
            </w:r>
            <w:r>
              <w:rPr>
                <w:rFonts w:hint="eastAsia"/>
                <w:color w:val="000000"/>
                <w:sz w:val="24"/>
                <w:szCs w:val="24"/>
              </w:rPr>
              <w:t xml:space="preserve">  其他</w:t>
            </w:r>
            <w:r>
              <w:rPr>
                <w:rFonts w:hint="eastAsia" w:ascii="宋体" w:hAnsi="宋体"/>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widowControl/>
              <w:spacing w:line="240" w:lineRule="auto"/>
              <w:jc w:val="center"/>
              <w:rPr>
                <w:rFonts w:ascii="宋体" w:hAnsi="宋体" w:cs="宋体"/>
                <w:b w:val="0"/>
                <w:bCs/>
                <w:kern w:val="0"/>
                <w:sz w:val="24"/>
                <w:szCs w:val="24"/>
                <w:lang w:eastAsia="en-US"/>
              </w:rPr>
            </w:pPr>
            <w:r>
              <w:rPr>
                <w:sz w:val="22"/>
                <w:szCs w:val="22"/>
                <w:highlight w:val="none"/>
              </w:rPr>
              <w:t>药物临床试验批件</w:t>
            </w:r>
            <w:r>
              <w:rPr>
                <w:rFonts w:hint="eastAsia"/>
                <w:sz w:val="22"/>
                <w:szCs w:val="22"/>
                <w:highlight w:val="none"/>
                <w:lang w:val="en-US" w:eastAsia="zh-Hans"/>
              </w:rPr>
              <w:t>号</w:t>
            </w:r>
            <w:r>
              <w:rPr>
                <w:sz w:val="22"/>
                <w:szCs w:val="22"/>
                <w:highlight w:val="none"/>
              </w:rPr>
              <w:t>/临床试验通知</w:t>
            </w:r>
            <w:r>
              <w:rPr>
                <w:rFonts w:hint="eastAsia"/>
                <w:sz w:val="22"/>
                <w:szCs w:val="22"/>
                <w:highlight w:val="none"/>
                <w:lang w:val="en-US" w:eastAsia="zh-Hans"/>
              </w:rPr>
              <w:t>书编号</w:t>
            </w:r>
            <w:r>
              <w:rPr>
                <w:sz w:val="22"/>
                <w:szCs w:val="22"/>
                <w:highlight w:val="none"/>
              </w:rPr>
              <w:t>/</w:t>
            </w:r>
            <w:r>
              <w:rPr>
                <w:bCs/>
                <w:sz w:val="22"/>
                <w:szCs w:val="22"/>
                <w:highlight w:val="none"/>
              </w:rPr>
              <w:t>药品注册</w:t>
            </w:r>
            <w:r>
              <w:rPr>
                <w:rFonts w:hint="eastAsia"/>
                <w:bCs/>
                <w:sz w:val="22"/>
                <w:szCs w:val="22"/>
                <w:highlight w:val="none"/>
                <w:lang w:val="en-US" w:eastAsia="zh-Hans"/>
              </w:rPr>
              <w:t>证书编号</w:t>
            </w:r>
          </w:p>
        </w:tc>
        <w:tc>
          <w:tcPr>
            <w:tcW w:w="2590" w:type="dxa"/>
            <w:tcBorders>
              <w:bottom w:val="nil"/>
            </w:tcBorders>
            <w:vAlign w:val="center"/>
          </w:tcPr>
          <w:p>
            <w:pPr>
              <w:widowControl/>
              <w:spacing w:line="240" w:lineRule="auto"/>
              <w:jc w:val="center"/>
              <w:rPr>
                <w:rFonts w:ascii="宋体" w:hAnsi="宋体" w:cs="宋体"/>
                <w:b w:val="0"/>
                <w:bCs/>
                <w:kern w:val="0"/>
                <w:sz w:val="24"/>
                <w:szCs w:val="24"/>
              </w:rPr>
            </w:pPr>
          </w:p>
        </w:tc>
        <w:tc>
          <w:tcPr>
            <w:tcW w:w="2387" w:type="dxa"/>
            <w:tcBorders>
              <w:bottom w:val="nil"/>
            </w:tcBorders>
            <w:vAlign w:val="center"/>
          </w:tcPr>
          <w:p>
            <w:pPr>
              <w:widowControl/>
              <w:spacing w:line="240" w:lineRule="auto"/>
              <w:jc w:val="center"/>
              <w:rPr>
                <w:rFonts w:hint="eastAsia" w:ascii="宋体" w:hAnsi="宋体" w:cs="宋体"/>
                <w:b w:val="0"/>
                <w:bCs/>
                <w:kern w:val="0"/>
                <w:sz w:val="24"/>
                <w:szCs w:val="24"/>
              </w:rPr>
            </w:pPr>
            <w:r>
              <w:rPr>
                <w:rFonts w:hint="eastAsia" w:ascii="宋体" w:hAnsi="宋体" w:cs="宋体"/>
                <w:b w:val="0"/>
                <w:bCs/>
                <w:kern w:val="0"/>
                <w:sz w:val="24"/>
                <w:szCs w:val="24"/>
                <w:lang w:val="en-US" w:eastAsia="zh-Hans"/>
              </w:rPr>
              <w:t>批准时间</w:t>
            </w:r>
          </w:p>
        </w:tc>
        <w:tc>
          <w:tcPr>
            <w:tcW w:w="2127" w:type="dxa"/>
            <w:tcBorders>
              <w:bottom w:val="nil"/>
            </w:tcBorders>
            <w:vAlign w:val="center"/>
          </w:tcPr>
          <w:p>
            <w:pPr>
              <w:widowControl/>
              <w:spacing w:line="240"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jc w:val="center"/>
              <w:rPr>
                <w:rFonts w:hint="eastAsia" w:ascii="宋体" w:hAnsi="宋体" w:eastAsia="宋体" w:cs="宋体"/>
                <w:b w:val="0"/>
                <w:bCs/>
                <w:kern w:val="0"/>
                <w:sz w:val="24"/>
                <w:szCs w:val="24"/>
                <w:highlight w:val="none"/>
                <w:lang w:val="en-US" w:eastAsia="en-US" w:bidi="ar-SA"/>
              </w:rPr>
            </w:pPr>
            <w:r>
              <w:rPr>
                <w:rFonts w:hint="eastAsia" w:ascii="宋体" w:hAnsi="宋体" w:cs="宋体"/>
                <w:sz w:val="24"/>
                <w:szCs w:val="24"/>
                <w:highlight w:val="none"/>
                <w:lang w:val="en-US" w:eastAsia="zh-CN"/>
              </w:rPr>
              <w:t>是否</w:t>
            </w:r>
            <w:r>
              <w:rPr>
                <w:rFonts w:hint="eastAsia" w:ascii="宋体" w:hAnsi="宋体" w:cs="宋体"/>
                <w:sz w:val="24"/>
                <w:szCs w:val="24"/>
                <w:highlight w:val="none"/>
              </w:rPr>
              <w:t>人类遗产资源审批</w:t>
            </w:r>
            <w:r>
              <w:rPr>
                <w:rFonts w:hint="eastAsia" w:ascii="宋体" w:hAnsi="宋体" w:cs="宋体"/>
                <w:sz w:val="24"/>
                <w:szCs w:val="24"/>
                <w:highlight w:val="none"/>
                <w:lang w:val="en-US" w:eastAsia="zh-CN"/>
              </w:rPr>
              <w:t>/备案</w:t>
            </w:r>
          </w:p>
        </w:tc>
        <w:tc>
          <w:tcPr>
            <w:tcW w:w="2590" w:type="dxa"/>
            <w:tcBorders>
              <w:bottom w:val="nil"/>
            </w:tcBorders>
            <w:vAlign w:val="center"/>
          </w:tcPr>
          <w:p>
            <w:pPr>
              <w:jc w:val="center"/>
              <w:rPr>
                <w:rFonts w:hint="eastAsia" w:ascii="宋体" w:hAnsi="宋体" w:eastAsia="宋体" w:cs="宋体"/>
                <w:b w:val="0"/>
                <w:bCs/>
                <w:kern w:val="0"/>
                <w:sz w:val="24"/>
                <w:szCs w:val="24"/>
                <w:highlight w:val="none"/>
                <w:lang w:val="en-US" w:eastAsia="zh-CN" w:bidi="ar-SA"/>
              </w:rPr>
            </w:pPr>
            <w:r>
              <w:rPr>
                <w:rFonts w:hint="eastAsia" w:ascii="宋体" w:hAnsi="宋体" w:cs="宋体"/>
                <w:b w:val="0"/>
                <w:bCs/>
                <w:kern w:val="0"/>
                <w:sz w:val="24"/>
                <w:szCs w:val="24"/>
                <w:highlight w:val="none"/>
                <w:lang w:val="en-US" w:eastAsia="zh-CN"/>
              </w:rPr>
              <w:t>是</w:t>
            </w:r>
            <w:r>
              <w:rPr>
                <w:rFonts w:hint="eastAsia" w:ascii="宋体" w:hAnsi="宋体"/>
                <w:color w:val="000000"/>
                <w:sz w:val="24"/>
                <w:szCs w:val="24"/>
                <w:highlight w:val="none"/>
                <w:lang w:eastAsia="zh-CN"/>
              </w:rPr>
              <w:t>□</w:t>
            </w:r>
            <w:r>
              <w:rPr>
                <w:rFonts w:hint="eastAsia" w:ascii="宋体" w:hAnsi="宋体" w:cs="宋体"/>
                <w:b w:val="0"/>
                <w:bCs/>
                <w:kern w:val="0"/>
                <w:sz w:val="24"/>
                <w:szCs w:val="24"/>
                <w:highlight w:val="none"/>
                <w:lang w:val="en-US" w:eastAsia="zh-CN"/>
              </w:rPr>
              <w:t xml:space="preserve">    否</w:t>
            </w:r>
            <w:r>
              <w:rPr>
                <w:rFonts w:hint="eastAsia" w:ascii="宋体" w:hAnsi="宋体"/>
                <w:color w:val="000000"/>
                <w:sz w:val="24"/>
                <w:szCs w:val="24"/>
                <w:highlight w:val="none"/>
                <w:lang w:eastAsia="zh-CN"/>
              </w:rPr>
              <w:t>□</w:t>
            </w:r>
          </w:p>
        </w:tc>
        <w:tc>
          <w:tcPr>
            <w:tcW w:w="2387" w:type="dxa"/>
            <w:vAlign w:val="center"/>
          </w:tcPr>
          <w:p>
            <w:pPr>
              <w:jc w:val="center"/>
              <w:rPr>
                <w:rFonts w:hint="eastAsia" w:ascii="宋体" w:hAnsi="宋体" w:eastAsia="宋体" w:cs="宋体"/>
                <w:b w:val="0"/>
                <w:bCs/>
                <w:kern w:val="0"/>
                <w:sz w:val="24"/>
                <w:szCs w:val="24"/>
                <w:highlight w:val="none"/>
                <w:lang w:val="en-US" w:eastAsia="en-US" w:bidi="ar-SA"/>
              </w:rPr>
            </w:pPr>
            <w:r>
              <w:rPr>
                <w:rFonts w:hint="eastAsia" w:ascii="宋体" w:hAnsi="宋体"/>
                <w:color w:val="000000"/>
                <w:sz w:val="24"/>
                <w:szCs w:val="24"/>
                <w:highlight w:val="none"/>
              </w:rPr>
              <w:t>计划在本机构</w:t>
            </w:r>
            <w:r>
              <w:rPr>
                <w:rFonts w:hint="eastAsia" w:ascii="宋体" w:hAnsi="宋体"/>
                <w:color w:val="000000"/>
                <w:sz w:val="24"/>
                <w:szCs w:val="24"/>
                <w:highlight w:val="none"/>
                <w:lang w:val="en-US" w:eastAsia="zh-CN"/>
              </w:rPr>
              <w:t>纳入受试者</w:t>
            </w:r>
            <w:r>
              <w:rPr>
                <w:rFonts w:hint="eastAsia" w:ascii="宋体" w:hAnsi="宋体"/>
                <w:color w:val="000000"/>
                <w:sz w:val="24"/>
                <w:szCs w:val="24"/>
                <w:highlight w:val="none"/>
              </w:rPr>
              <w:t>例数</w:t>
            </w:r>
          </w:p>
        </w:tc>
        <w:tc>
          <w:tcPr>
            <w:tcW w:w="2127" w:type="dxa"/>
            <w:vAlign w:val="center"/>
          </w:tcPr>
          <w:p>
            <w:pPr>
              <w:jc w:val="center"/>
              <w:rPr>
                <w:rFonts w:hint="eastAsia" w:ascii="宋体" w:hAnsi="宋体" w:eastAsia="宋体" w:cs="宋体"/>
                <w:b w:val="0"/>
                <w:bCs/>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widowControl/>
              <w:jc w:val="center"/>
              <w:rPr>
                <w:rFonts w:hint="eastAsia" w:ascii="宋体" w:hAnsi="宋体" w:eastAsia="宋体" w:cs="宋体"/>
                <w:bCs/>
                <w:kern w:val="0"/>
                <w:sz w:val="24"/>
                <w:szCs w:val="24"/>
                <w:highlight w:val="none"/>
                <w:lang w:val="en-US" w:eastAsia="zh-CN" w:bidi="ar-SA"/>
              </w:rPr>
            </w:pPr>
            <w:r>
              <w:rPr>
                <w:rFonts w:hint="eastAsia" w:ascii="宋体" w:hAnsi="宋体" w:cs="宋体"/>
                <w:bCs/>
                <w:color w:val="auto"/>
                <w:kern w:val="0"/>
                <w:sz w:val="24"/>
                <w:szCs w:val="24"/>
                <w:highlight w:val="none"/>
                <w:lang w:eastAsia="en-US"/>
              </w:rPr>
              <w:t>拟在本机构开始时间</w:t>
            </w:r>
          </w:p>
        </w:tc>
        <w:tc>
          <w:tcPr>
            <w:tcW w:w="2590" w:type="dxa"/>
            <w:tcBorders>
              <w:bottom w:val="nil"/>
            </w:tcBorders>
            <w:vAlign w:val="center"/>
          </w:tcPr>
          <w:p>
            <w:pPr>
              <w:widowControl/>
              <w:jc w:val="center"/>
              <w:rPr>
                <w:rFonts w:hint="eastAsia" w:ascii="宋体" w:hAnsi="宋体" w:eastAsia="宋体" w:cs="宋体"/>
                <w:b w:val="0"/>
                <w:bCs/>
                <w:color w:val="auto"/>
                <w:kern w:val="0"/>
                <w:sz w:val="24"/>
                <w:szCs w:val="24"/>
                <w:highlight w:val="none"/>
                <w:lang w:val="en-US" w:eastAsia="zh-CN" w:bidi="ar-SA"/>
              </w:rPr>
            </w:pPr>
          </w:p>
        </w:tc>
        <w:tc>
          <w:tcPr>
            <w:tcW w:w="2387" w:type="dxa"/>
            <w:vAlign w:val="center"/>
          </w:tcPr>
          <w:p>
            <w:pPr>
              <w:widowControl/>
              <w:jc w:val="center"/>
              <w:rPr>
                <w:rFonts w:hint="eastAsia" w:ascii="宋体" w:hAnsi="宋体" w:eastAsia="宋体" w:cs="宋体"/>
                <w:b w:val="0"/>
                <w:bCs/>
                <w:color w:val="auto"/>
                <w:kern w:val="0"/>
                <w:sz w:val="24"/>
                <w:szCs w:val="24"/>
                <w:highlight w:val="none"/>
                <w:lang w:val="en-US" w:eastAsia="zh-CN" w:bidi="ar-SA"/>
              </w:rPr>
            </w:pPr>
            <w:r>
              <w:rPr>
                <w:rFonts w:hint="eastAsia" w:ascii="宋体" w:hAnsi="宋体" w:cs="宋体"/>
                <w:bCs/>
                <w:color w:val="auto"/>
                <w:kern w:val="0"/>
                <w:sz w:val="24"/>
                <w:szCs w:val="24"/>
                <w:highlight w:val="none"/>
                <w:lang w:eastAsia="en-US"/>
              </w:rPr>
              <w:t>拟在本机构结束时间</w:t>
            </w:r>
          </w:p>
        </w:tc>
        <w:tc>
          <w:tcPr>
            <w:tcW w:w="2127" w:type="dxa"/>
            <w:vAlign w:val="center"/>
          </w:tcPr>
          <w:p>
            <w:pPr>
              <w:jc w:val="center"/>
              <w:rPr>
                <w:rFonts w:hint="eastAsia" w:ascii="宋体" w:hAnsi="宋体" w:eastAsia="宋体" w:cs="宋体"/>
                <w:color w:val="000000"/>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jc w:val="center"/>
              <w:rPr>
                <w:rFonts w:hint="eastAsia" w:ascii="宋体" w:hAnsi="宋体" w:cs="宋体"/>
                <w:sz w:val="24"/>
                <w:szCs w:val="24"/>
                <w:lang w:val="en-US" w:eastAsia="zh-CN"/>
              </w:rPr>
            </w:pPr>
            <w:r>
              <w:rPr>
                <w:rFonts w:hint="eastAsia" w:ascii="宋体" w:hAnsi="宋体"/>
                <w:color w:val="000000"/>
                <w:sz w:val="24"/>
                <w:szCs w:val="24"/>
                <w:lang w:val="en-US" w:eastAsia="zh-Hans"/>
              </w:rPr>
              <w:t>试验范围</w:t>
            </w:r>
          </w:p>
        </w:tc>
        <w:tc>
          <w:tcPr>
            <w:tcW w:w="7104" w:type="dxa"/>
            <w:gridSpan w:val="3"/>
            <w:tcBorders>
              <w:bottom w:val="nil"/>
            </w:tcBorders>
            <w:vAlign w:val="center"/>
          </w:tcPr>
          <w:p>
            <w:pPr>
              <w:jc w:val="left"/>
              <w:rPr>
                <w:rFonts w:hint="eastAsia" w:ascii="楷体_GB2312" w:hAnsi="宋体" w:eastAsia="楷体_GB2312"/>
                <w:color w:val="000000"/>
                <w:sz w:val="24"/>
                <w:szCs w:val="24"/>
              </w:rPr>
            </w:pPr>
            <w:r>
              <w:rPr>
                <w:rFonts w:hint="eastAsia" w:ascii="宋体" w:hAnsi="宋体" w:cs="宋体"/>
                <w:b w:val="0"/>
                <w:bCs/>
                <w:kern w:val="0"/>
                <w:sz w:val="24"/>
                <w:szCs w:val="24"/>
              </w:rPr>
              <w:t>国内</w:t>
            </w:r>
            <w:r>
              <w:rPr>
                <w:rFonts w:hint="eastAsia" w:ascii="宋体" w:hAnsi="宋体" w:cs="宋体"/>
                <w:b w:val="0"/>
                <w:bCs/>
                <w:kern w:val="0"/>
                <w:sz w:val="24"/>
                <w:szCs w:val="24"/>
                <w:lang w:val="en-US" w:eastAsia="zh-Hans"/>
              </w:rPr>
              <w:t>试验</w:t>
            </w:r>
            <w:r>
              <w:rPr>
                <w:rFonts w:hint="eastAsia" w:ascii="宋体" w:hAnsi="宋体"/>
                <w:color w:val="000000"/>
                <w:sz w:val="24"/>
                <w:szCs w:val="24"/>
                <w:lang w:eastAsia="zh-CN"/>
              </w:rPr>
              <w:t>□</w:t>
            </w:r>
            <w:r>
              <w:rPr>
                <w:rFonts w:hint="eastAsia" w:ascii="宋体" w:hAnsi="宋体" w:cs="宋体"/>
                <w:b w:val="0"/>
                <w:bCs/>
                <w:kern w:val="0"/>
                <w:sz w:val="24"/>
                <w:szCs w:val="24"/>
              </w:rPr>
              <w:t xml:space="preserve">    国际多中心</w:t>
            </w:r>
            <w:r>
              <w:rPr>
                <w:rFonts w:hint="eastAsia" w:ascii="宋体" w:hAnsi="宋体"/>
                <w:color w:val="000000"/>
                <w:sz w:val="24"/>
                <w:szCs w:val="24"/>
                <w:lang w:eastAsia="zh-CN"/>
              </w:rPr>
              <w:t>□</w:t>
            </w:r>
            <w:r>
              <w:rPr>
                <w:rFonts w:hint="eastAsia" w:ascii="宋体" w:hAnsi="宋体" w:cs="宋体"/>
                <w:b w:val="0"/>
                <w:bCs/>
                <w:kern w:val="0"/>
                <w:sz w:val="24"/>
                <w:szCs w:val="24"/>
              </w:rPr>
              <w:t xml:space="preserve">  </w:t>
            </w:r>
            <w:r>
              <w:rPr>
                <w:rFonts w:hint="eastAsia" w:ascii="宋体" w:hAnsi="宋体" w:cs="宋体"/>
                <w:b w:val="0"/>
                <w:bCs/>
                <w:kern w:val="0"/>
                <w:sz w:val="24"/>
                <w:szCs w:val="24"/>
                <w:lang w:val="en-US" w:eastAsia="zh-CN"/>
              </w:rPr>
              <w:t xml:space="preserve"> </w:t>
            </w:r>
            <w:r>
              <w:rPr>
                <w:rFonts w:hint="eastAsia" w:ascii="宋体" w:hAnsi="宋体" w:cs="宋体"/>
                <w:b w:val="0"/>
                <w:bCs/>
                <w:kern w:val="0"/>
                <w:sz w:val="24"/>
                <w:szCs w:val="24"/>
              </w:rPr>
              <w:t>其他</w:t>
            </w:r>
            <w:r>
              <w:rPr>
                <w:rFonts w:hint="eastAsia" w:ascii="宋体" w:hAnsi="宋体"/>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tcBorders>
              <w:bottom w:val="single" w:color="auto" w:sz="4" w:space="0"/>
            </w:tcBorders>
            <w:vAlign w:val="center"/>
          </w:tcPr>
          <w:p>
            <w:pPr>
              <w:widowControl/>
              <w:spacing w:line="276" w:lineRule="auto"/>
              <w:jc w:val="center"/>
              <w:rPr>
                <w:rFonts w:ascii="宋体" w:hAnsi="宋体" w:cs="宋体"/>
                <w:b w:val="0"/>
                <w:bCs/>
                <w:kern w:val="0"/>
                <w:sz w:val="24"/>
                <w:szCs w:val="24"/>
              </w:rPr>
            </w:pPr>
            <w:r>
              <w:rPr>
                <w:rFonts w:hint="eastAsia" w:ascii="宋体" w:hAnsi="宋体" w:cs="宋体"/>
                <w:b w:val="0"/>
                <w:bCs/>
                <w:kern w:val="0"/>
                <w:sz w:val="24"/>
                <w:szCs w:val="24"/>
                <w:lang w:val="en-US" w:eastAsia="zh-CN"/>
              </w:rPr>
              <w:t>本机构</w:t>
            </w:r>
            <w:r>
              <w:rPr>
                <w:rFonts w:hint="eastAsia" w:ascii="宋体" w:hAnsi="宋体" w:cs="宋体"/>
                <w:b w:val="0"/>
                <w:bCs/>
                <w:kern w:val="0"/>
                <w:sz w:val="24"/>
                <w:szCs w:val="24"/>
              </w:rPr>
              <w:t>为</w:t>
            </w:r>
          </w:p>
        </w:tc>
        <w:tc>
          <w:tcPr>
            <w:tcW w:w="7104" w:type="dxa"/>
            <w:gridSpan w:val="3"/>
            <w:tcBorders>
              <w:bottom w:val="single" w:color="auto" w:sz="4" w:space="0"/>
            </w:tcBorders>
            <w:vAlign w:val="center"/>
          </w:tcPr>
          <w:p>
            <w:pPr>
              <w:widowControl/>
              <w:spacing w:line="276" w:lineRule="auto"/>
              <w:jc w:val="left"/>
              <w:rPr>
                <w:rFonts w:ascii="宋体" w:hAnsi="宋体" w:cs="宋体"/>
                <w:b w:val="0"/>
                <w:bCs/>
                <w:kern w:val="0"/>
                <w:sz w:val="24"/>
                <w:szCs w:val="24"/>
                <w:lang w:eastAsia="en-US"/>
              </w:rPr>
            </w:pPr>
            <w:r>
              <w:rPr>
                <w:rFonts w:hint="eastAsia" w:ascii="宋体" w:hAnsi="宋体" w:cs="宋体"/>
                <w:b w:val="0"/>
                <w:bCs/>
                <w:kern w:val="0"/>
                <w:sz w:val="24"/>
                <w:szCs w:val="24"/>
              </w:rPr>
              <w:t>组长单位</w:t>
            </w:r>
            <w:r>
              <w:rPr>
                <w:rFonts w:hint="eastAsia" w:ascii="宋体" w:hAnsi="宋体"/>
                <w:color w:val="000000"/>
                <w:sz w:val="24"/>
                <w:szCs w:val="24"/>
                <w:lang w:eastAsia="zh-CN"/>
              </w:rPr>
              <w:t>□</w:t>
            </w:r>
            <w:r>
              <w:rPr>
                <w:rFonts w:hint="default" w:ascii="宋体" w:hAnsi="宋体" w:cs="宋体"/>
                <w:b w:val="0"/>
                <w:bCs/>
                <w:kern w:val="0"/>
                <w:sz w:val="24"/>
                <w:szCs w:val="24"/>
                <w:lang w:eastAsia="en-US"/>
              </w:rPr>
              <w:t xml:space="preserve">    </w:t>
            </w:r>
            <w:r>
              <w:rPr>
                <w:rFonts w:hint="eastAsia" w:ascii="宋体" w:hAnsi="宋体" w:cs="宋体"/>
                <w:b w:val="0"/>
                <w:bCs/>
                <w:kern w:val="0"/>
                <w:sz w:val="24"/>
                <w:szCs w:val="24"/>
              </w:rPr>
              <w:t>参加单位</w:t>
            </w:r>
            <w:r>
              <w:rPr>
                <w:rFonts w:hint="eastAsia" w:ascii="宋体" w:hAnsi="宋体"/>
                <w:color w:val="00000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Merge w:val="restart"/>
            <w:vAlign w:val="center"/>
          </w:tcPr>
          <w:p>
            <w:pPr>
              <w:widowControl/>
              <w:spacing w:line="276" w:lineRule="auto"/>
              <w:jc w:val="center"/>
              <w:rPr>
                <w:rFonts w:hint="eastAsia" w:ascii="宋体" w:hAnsi="宋体" w:cs="宋体"/>
                <w:b w:val="0"/>
                <w:bCs/>
                <w:kern w:val="0"/>
                <w:sz w:val="24"/>
                <w:szCs w:val="24"/>
              </w:rPr>
            </w:pPr>
            <w:r>
              <w:rPr>
                <w:rFonts w:hint="eastAsia" w:ascii="宋体" w:hAnsi="宋体" w:cs="宋体"/>
                <w:bCs/>
                <w:kern w:val="0"/>
                <w:sz w:val="24"/>
                <w:szCs w:val="24"/>
              </w:rPr>
              <w:t>计划合作研究单位</w:t>
            </w:r>
          </w:p>
        </w:tc>
        <w:tc>
          <w:tcPr>
            <w:tcW w:w="7104" w:type="dxa"/>
            <w:gridSpan w:val="3"/>
            <w:tcBorders>
              <w:bottom w:val="single" w:color="auto" w:sz="4" w:space="0"/>
            </w:tcBorders>
            <w:vAlign w:val="center"/>
          </w:tcPr>
          <w:p>
            <w:pPr>
              <w:widowControl/>
              <w:spacing w:line="276"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Merge w:val="continue"/>
            <w:vAlign w:val="center"/>
          </w:tcPr>
          <w:p>
            <w:pPr>
              <w:widowControl/>
              <w:spacing w:line="276" w:lineRule="auto"/>
              <w:jc w:val="center"/>
              <w:rPr>
                <w:rFonts w:hint="eastAsia" w:ascii="宋体" w:hAnsi="宋体" w:cs="宋体"/>
                <w:b w:val="0"/>
                <w:bCs/>
                <w:kern w:val="0"/>
                <w:sz w:val="24"/>
                <w:szCs w:val="24"/>
              </w:rPr>
            </w:pPr>
          </w:p>
        </w:tc>
        <w:tc>
          <w:tcPr>
            <w:tcW w:w="7104" w:type="dxa"/>
            <w:gridSpan w:val="3"/>
            <w:tcBorders>
              <w:bottom w:val="single" w:color="auto" w:sz="4" w:space="0"/>
            </w:tcBorders>
            <w:vAlign w:val="center"/>
          </w:tcPr>
          <w:p>
            <w:pPr>
              <w:widowControl/>
              <w:spacing w:line="276"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Merge w:val="continue"/>
            <w:vAlign w:val="center"/>
          </w:tcPr>
          <w:p>
            <w:pPr>
              <w:widowControl/>
              <w:spacing w:line="276" w:lineRule="auto"/>
              <w:jc w:val="center"/>
              <w:rPr>
                <w:rFonts w:hint="eastAsia" w:ascii="宋体" w:hAnsi="宋体" w:cs="宋体"/>
                <w:b w:val="0"/>
                <w:bCs/>
                <w:kern w:val="0"/>
                <w:sz w:val="24"/>
                <w:szCs w:val="24"/>
              </w:rPr>
            </w:pPr>
          </w:p>
        </w:tc>
        <w:tc>
          <w:tcPr>
            <w:tcW w:w="7104" w:type="dxa"/>
            <w:gridSpan w:val="3"/>
            <w:tcBorders>
              <w:bottom w:val="single" w:color="auto" w:sz="4" w:space="0"/>
            </w:tcBorders>
            <w:vAlign w:val="center"/>
          </w:tcPr>
          <w:p>
            <w:pPr>
              <w:widowControl/>
              <w:spacing w:line="276"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Merge w:val="continue"/>
            <w:vAlign w:val="center"/>
          </w:tcPr>
          <w:p>
            <w:pPr>
              <w:widowControl/>
              <w:spacing w:line="276" w:lineRule="auto"/>
              <w:jc w:val="center"/>
              <w:rPr>
                <w:rFonts w:hint="eastAsia" w:ascii="宋体" w:hAnsi="宋体" w:cs="宋体"/>
                <w:b w:val="0"/>
                <w:bCs/>
                <w:kern w:val="0"/>
                <w:sz w:val="24"/>
                <w:szCs w:val="24"/>
              </w:rPr>
            </w:pPr>
          </w:p>
        </w:tc>
        <w:tc>
          <w:tcPr>
            <w:tcW w:w="7104" w:type="dxa"/>
            <w:gridSpan w:val="3"/>
            <w:tcBorders>
              <w:bottom w:val="single" w:color="auto" w:sz="4" w:space="0"/>
            </w:tcBorders>
            <w:vAlign w:val="center"/>
          </w:tcPr>
          <w:p>
            <w:pPr>
              <w:widowControl/>
              <w:spacing w:line="276"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Merge w:val="continue"/>
            <w:vAlign w:val="center"/>
          </w:tcPr>
          <w:p>
            <w:pPr>
              <w:widowControl/>
              <w:spacing w:line="276" w:lineRule="auto"/>
              <w:jc w:val="center"/>
              <w:rPr>
                <w:rFonts w:hint="eastAsia" w:ascii="宋体" w:hAnsi="宋体" w:cs="宋体"/>
                <w:b w:val="0"/>
                <w:bCs/>
                <w:kern w:val="0"/>
                <w:sz w:val="24"/>
                <w:szCs w:val="24"/>
              </w:rPr>
            </w:pPr>
          </w:p>
        </w:tc>
        <w:tc>
          <w:tcPr>
            <w:tcW w:w="7104" w:type="dxa"/>
            <w:gridSpan w:val="3"/>
            <w:tcBorders>
              <w:bottom w:val="single" w:color="auto" w:sz="4" w:space="0"/>
            </w:tcBorders>
            <w:vAlign w:val="center"/>
          </w:tcPr>
          <w:p>
            <w:pPr>
              <w:widowControl/>
              <w:spacing w:line="276"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Merge w:val="continue"/>
            <w:vAlign w:val="center"/>
          </w:tcPr>
          <w:p>
            <w:pPr>
              <w:widowControl/>
              <w:spacing w:line="276" w:lineRule="auto"/>
              <w:jc w:val="center"/>
              <w:rPr>
                <w:rFonts w:hint="eastAsia" w:ascii="宋体" w:hAnsi="宋体" w:cs="宋体"/>
                <w:b w:val="0"/>
                <w:bCs/>
                <w:kern w:val="0"/>
                <w:sz w:val="24"/>
                <w:szCs w:val="24"/>
              </w:rPr>
            </w:pPr>
          </w:p>
        </w:tc>
        <w:tc>
          <w:tcPr>
            <w:tcW w:w="7104" w:type="dxa"/>
            <w:gridSpan w:val="3"/>
            <w:tcBorders>
              <w:bottom w:val="single" w:color="auto" w:sz="4" w:space="0"/>
            </w:tcBorders>
            <w:vAlign w:val="center"/>
          </w:tcPr>
          <w:p>
            <w:pPr>
              <w:widowControl/>
              <w:spacing w:line="276" w:lineRule="auto"/>
              <w:jc w:val="center"/>
              <w:rPr>
                <w:rFonts w:hint="eastAsia" w:ascii="宋体" w:hAnsi="宋体" w:cs="宋体"/>
                <w:b w:val="0"/>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76" w:hRule="atLeast"/>
          <w:jc w:val="center"/>
        </w:trPr>
        <w:tc>
          <w:tcPr>
            <w:tcW w:w="2410" w:type="dxa"/>
            <w:gridSpan w:val="2"/>
            <w:tcBorders>
              <w:top w:val="single" w:color="auto" w:sz="4" w:space="0"/>
              <w:bottom w:val="single" w:color="auto" w:sz="4" w:space="0"/>
            </w:tcBorders>
            <w:vAlign w:val="center"/>
          </w:tcPr>
          <w:p>
            <w:pPr>
              <w:spacing w:line="360" w:lineRule="auto"/>
              <w:jc w:val="center"/>
              <w:rPr>
                <w:rFonts w:hint="eastAsia" w:ascii="宋体" w:hAnsi="宋体" w:cs="宋体"/>
                <w:b w:val="0"/>
                <w:bCs/>
                <w:kern w:val="0"/>
                <w:sz w:val="24"/>
                <w:szCs w:val="24"/>
              </w:rPr>
            </w:pPr>
            <w:r>
              <w:rPr>
                <w:rFonts w:hint="eastAsia" w:ascii="宋体" w:hAnsi="宋体"/>
                <w:color w:val="000000"/>
                <w:sz w:val="24"/>
                <w:szCs w:val="24"/>
                <w:lang w:val="en-US" w:eastAsia="zh-CN"/>
              </w:rPr>
              <w:t>方案摘要</w:t>
            </w:r>
          </w:p>
        </w:tc>
        <w:tc>
          <w:tcPr>
            <w:tcW w:w="7104" w:type="dxa"/>
            <w:gridSpan w:val="3"/>
            <w:tcBorders>
              <w:top w:val="single" w:color="auto" w:sz="4" w:space="0"/>
              <w:bottom w:val="single" w:color="auto" w:sz="4" w:space="0"/>
            </w:tcBorders>
            <w:vAlign w:val="center"/>
          </w:tcPr>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olor w:val="000000"/>
                <w:sz w:val="21"/>
                <w:szCs w:val="21"/>
                <w:lang w:eastAsia="zh-CN"/>
              </w:rPr>
            </w:pPr>
          </w:p>
          <w:p>
            <w:pPr>
              <w:spacing w:line="360" w:lineRule="auto"/>
              <w:jc w:val="left"/>
              <w:rPr>
                <w:rFonts w:hint="eastAsia" w:ascii="宋体" w:hAnsi="宋体" w:cs="Arial"/>
                <w:bCs/>
                <w:color w:val="000000"/>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76" w:hRule="atLeast"/>
          <w:jc w:val="center"/>
        </w:trPr>
        <w:tc>
          <w:tcPr>
            <w:tcW w:w="2410" w:type="dxa"/>
            <w:gridSpan w:val="2"/>
            <w:tcBorders>
              <w:top w:val="single" w:color="auto" w:sz="4" w:space="0"/>
              <w:bottom w:val="single" w:color="auto" w:sz="4" w:space="0"/>
            </w:tcBorders>
            <w:vAlign w:val="center"/>
          </w:tcPr>
          <w:p>
            <w:pPr>
              <w:pStyle w:val="3"/>
              <w:spacing w:line="360" w:lineRule="auto"/>
              <w:jc w:val="center"/>
              <w:rPr>
                <w:rFonts w:hint="eastAsia" w:ascii="宋体" w:hAnsi="宋体"/>
                <w:color w:val="000000"/>
                <w:sz w:val="24"/>
                <w:szCs w:val="24"/>
              </w:rPr>
            </w:pPr>
          </w:p>
          <w:p>
            <w:pPr>
              <w:pStyle w:val="3"/>
              <w:spacing w:line="360" w:lineRule="auto"/>
              <w:jc w:val="center"/>
              <w:rPr>
                <w:rFonts w:hint="eastAsia" w:ascii="宋体" w:hAnsi="宋体"/>
                <w:color w:val="000000"/>
                <w:sz w:val="24"/>
                <w:szCs w:val="24"/>
              </w:rPr>
            </w:pPr>
            <w:r>
              <w:rPr>
                <w:rFonts w:hint="eastAsia" w:ascii="宋体" w:hAnsi="宋体"/>
                <w:color w:val="000000"/>
                <w:sz w:val="24"/>
                <w:szCs w:val="24"/>
              </w:rPr>
              <w:t>相关技术</w:t>
            </w:r>
          </w:p>
          <w:p>
            <w:pPr>
              <w:pStyle w:val="3"/>
              <w:spacing w:line="360" w:lineRule="auto"/>
              <w:jc w:val="center"/>
              <w:rPr>
                <w:rFonts w:hint="eastAsia" w:ascii="宋体" w:hAnsi="宋体"/>
                <w:color w:val="000000"/>
                <w:sz w:val="24"/>
                <w:szCs w:val="24"/>
              </w:rPr>
            </w:pPr>
            <w:r>
              <w:rPr>
                <w:rFonts w:hint="eastAsia" w:ascii="宋体" w:hAnsi="宋体"/>
                <w:color w:val="000000"/>
                <w:sz w:val="24"/>
                <w:szCs w:val="24"/>
              </w:rPr>
              <w:t>资料清单</w:t>
            </w:r>
          </w:p>
          <w:p>
            <w:pPr>
              <w:spacing w:line="360" w:lineRule="auto"/>
              <w:jc w:val="center"/>
              <w:rPr>
                <w:rFonts w:hint="eastAsia" w:ascii="宋体" w:hAnsi="宋体"/>
                <w:color w:val="000000"/>
                <w:sz w:val="24"/>
                <w:szCs w:val="24"/>
              </w:rPr>
            </w:pPr>
            <w:r>
              <w:rPr>
                <w:rFonts w:hint="eastAsia" w:ascii="宋体" w:hAnsi="宋体"/>
                <w:color w:val="000000"/>
                <w:sz w:val="24"/>
                <w:szCs w:val="24"/>
              </w:rPr>
              <w:t>（详细资料</w:t>
            </w:r>
            <w:r>
              <w:rPr>
                <w:rFonts w:hint="eastAsia" w:ascii="宋体" w:hAnsi="宋体"/>
                <w:color w:val="000000"/>
                <w:sz w:val="24"/>
                <w:szCs w:val="24"/>
                <w:lang w:val="en-US" w:eastAsia="zh-CN"/>
              </w:rPr>
              <w:t>见</w:t>
            </w:r>
            <w:r>
              <w:rPr>
                <w:rFonts w:hint="eastAsia" w:ascii="宋体" w:hAnsi="宋体" w:cs="宋体"/>
                <w:sz w:val="24"/>
              </w:rPr>
              <w:t>立项送审材料清单</w:t>
            </w:r>
            <w:r>
              <w:rPr>
                <w:rFonts w:hint="eastAsia" w:ascii="宋体" w:hAnsi="宋体"/>
                <w:color w:val="000000"/>
                <w:sz w:val="24"/>
                <w:szCs w:val="24"/>
              </w:rPr>
              <w:t>）</w:t>
            </w:r>
          </w:p>
        </w:tc>
        <w:tc>
          <w:tcPr>
            <w:tcW w:w="7104" w:type="dxa"/>
            <w:gridSpan w:val="3"/>
            <w:tcBorders>
              <w:top w:val="single" w:color="auto" w:sz="4" w:space="0"/>
              <w:bottom w:val="single" w:color="auto" w:sz="4" w:space="0"/>
            </w:tcBorders>
            <w:vAlign w:val="center"/>
          </w:tcPr>
          <w:p>
            <w:pPr>
              <w:spacing w:line="360" w:lineRule="auto"/>
              <w:jc w:val="left"/>
              <w:rPr>
                <w:rFonts w:ascii="宋体" w:hAnsi="宋体"/>
                <w:bCs/>
                <w:color w:val="000000"/>
                <w:sz w:val="21"/>
                <w:szCs w:val="21"/>
              </w:rPr>
            </w:pPr>
            <w:r>
              <w:rPr>
                <w:rFonts w:hint="eastAsia" w:ascii="宋体" w:hAnsi="宋体"/>
                <w:color w:val="000000"/>
                <w:sz w:val="21"/>
                <w:szCs w:val="21"/>
                <w:lang w:eastAsia="zh-CN"/>
              </w:rPr>
              <w:t>□</w:t>
            </w:r>
            <w:r>
              <w:rPr>
                <w:rFonts w:hint="eastAsia" w:cs="宋体"/>
                <w:color w:val="000000"/>
                <w:sz w:val="21"/>
                <w:szCs w:val="21"/>
              </w:rPr>
              <w:t xml:space="preserve"> </w:t>
            </w:r>
            <w:r>
              <w:rPr>
                <w:rFonts w:hint="eastAsia" w:ascii="宋体" w:hAnsi="宋体"/>
                <w:color w:val="000000"/>
                <w:sz w:val="21"/>
                <w:szCs w:val="21"/>
              </w:rPr>
              <w:t>国家食品药品监督管理局药物临床试验批件</w:t>
            </w:r>
          </w:p>
          <w:p>
            <w:pPr>
              <w:spacing w:line="360" w:lineRule="auto"/>
              <w:jc w:val="left"/>
              <w:rPr>
                <w:rFonts w:hint="eastAsia" w:ascii="宋体" w:hAnsi="宋体"/>
                <w:color w:val="000000"/>
                <w:sz w:val="21"/>
                <w:szCs w:val="21"/>
              </w:rPr>
            </w:pPr>
            <w:r>
              <w:rPr>
                <w:rFonts w:hint="eastAsia" w:ascii="宋体" w:hAnsi="宋体"/>
                <w:color w:val="000000"/>
                <w:sz w:val="21"/>
                <w:szCs w:val="21"/>
                <w:lang w:eastAsia="zh-CN"/>
              </w:rPr>
              <w:t>□</w:t>
            </w:r>
            <w:r>
              <w:rPr>
                <w:rFonts w:hint="eastAsia" w:ascii="宋体" w:hAnsi="宋体" w:cs="宋体"/>
                <w:color w:val="000000"/>
                <w:sz w:val="21"/>
                <w:szCs w:val="21"/>
              </w:rPr>
              <w:t xml:space="preserve"> </w:t>
            </w:r>
            <w:r>
              <w:rPr>
                <w:rFonts w:hint="eastAsia" w:ascii="宋体" w:hAnsi="宋体"/>
                <w:color w:val="000000"/>
                <w:sz w:val="21"/>
                <w:szCs w:val="21"/>
              </w:rPr>
              <w:t>研究者手册       □ 临床试验方案</w:t>
            </w:r>
            <w:r>
              <w:rPr>
                <w:rFonts w:hint="default" w:ascii="宋体" w:hAnsi="宋体"/>
                <w:color w:val="000000"/>
                <w:sz w:val="21"/>
                <w:szCs w:val="21"/>
              </w:rPr>
              <w:t xml:space="preserve">         </w:t>
            </w:r>
            <w:r>
              <w:rPr>
                <w:rFonts w:hint="eastAsia" w:ascii="宋体" w:hAnsi="宋体"/>
                <w:color w:val="000000"/>
                <w:sz w:val="21"/>
                <w:szCs w:val="21"/>
              </w:rPr>
              <w:t>□</w:t>
            </w:r>
            <w:r>
              <w:rPr>
                <w:rFonts w:hint="eastAsia" w:ascii="宋体" w:hAnsi="宋体" w:cs="宋体"/>
                <w:color w:val="000000"/>
                <w:sz w:val="21"/>
                <w:szCs w:val="21"/>
              </w:rPr>
              <w:t xml:space="preserve"> </w:t>
            </w:r>
            <w:r>
              <w:rPr>
                <w:rFonts w:hint="eastAsia" w:ascii="宋体" w:hAnsi="宋体" w:cs="Arial"/>
                <w:bCs/>
                <w:color w:val="000000"/>
                <w:sz w:val="21"/>
                <w:szCs w:val="21"/>
              </w:rPr>
              <w:t>试验</w:t>
            </w:r>
            <w:r>
              <w:rPr>
                <w:rFonts w:hint="eastAsia" w:ascii="宋体" w:hAnsi="宋体" w:cs="Arial"/>
                <w:bCs/>
                <w:color w:val="000000"/>
                <w:sz w:val="21"/>
                <w:szCs w:val="21"/>
                <w:lang w:val="en-US" w:eastAsia="zh-Hans"/>
              </w:rPr>
              <w:t>用药品</w:t>
            </w:r>
            <w:r>
              <w:rPr>
                <w:rFonts w:hint="eastAsia" w:ascii="宋体" w:hAnsi="宋体" w:cs="Arial"/>
                <w:bCs/>
                <w:color w:val="000000"/>
                <w:sz w:val="21"/>
                <w:szCs w:val="21"/>
              </w:rPr>
              <w:t xml:space="preserve">质检报告        </w:t>
            </w:r>
            <w:r>
              <w:rPr>
                <w:rFonts w:hint="eastAsia" w:ascii="宋体" w:hAnsi="宋体"/>
                <w:color w:val="000000"/>
                <w:sz w:val="21"/>
                <w:szCs w:val="21"/>
              </w:rPr>
              <w:t>□</w:t>
            </w:r>
            <w:r>
              <w:rPr>
                <w:rFonts w:hint="eastAsia" w:ascii="宋体" w:hAnsi="宋体" w:cs="宋体"/>
                <w:color w:val="000000"/>
                <w:sz w:val="21"/>
                <w:szCs w:val="21"/>
              </w:rPr>
              <w:t xml:space="preserve"> 原始数据记录册</w:t>
            </w:r>
            <w:r>
              <w:rPr>
                <w:rFonts w:hint="default" w:ascii="宋体" w:hAnsi="宋体" w:cs="宋体"/>
                <w:color w:val="000000"/>
                <w:sz w:val="21"/>
                <w:szCs w:val="21"/>
              </w:rPr>
              <w:t xml:space="preserve">   </w:t>
            </w:r>
            <w:r>
              <w:rPr>
                <w:rFonts w:hint="eastAsia" w:ascii="宋体" w:hAnsi="宋体"/>
                <w:color w:val="000000"/>
                <w:sz w:val="21"/>
                <w:szCs w:val="21"/>
              </w:rPr>
              <w:t xml:space="preserve">□知情同意书           </w:t>
            </w:r>
            <w:r>
              <w:rPr>
                <w:rFonts w:hint="default" w:ascii="宋体" w:hAnsi="宋体"/>
                <w:color w:val="000000"/>
                <w:sz w:val="21"/>
                <w:szCs w:val="21"/>
              </w:rPr>
              <w:t xml:space="preserve"> </w:t>
            </w:r>
            <w:r>
              <w:rPr>
                <w:rFonts w:hint="eastAsia" w:ascii="宋体" w:hAnsi="宋体"/>
                <w:color w:val="000000"/>
                <w:sz w:val="21"/>
                <w:szCs w:val="21"/>
              </w:rPr>
              <w:t>□</w:t>
            </w:r>
            <w:r>
              <w:rPr>
                <w:color w:val="000000"/>
                <w:sz w:val="21"/>
                <w:szCs w:val="21"/>
              </w:rPr>
              <w:t xml:space="preserve"> CRF</w:t>
            </w:r>
          </w:p>
          <w:p>
            <w:pPr>
              <w:spacing w:line="360" w:lineRule="auto"/>
              <w:jc w:val="left"/>
              <w:rPr>
                <w:rFonts w:hint="eastAsia"/>
                <w:sz w:val="21"/>
                <w:szCs w:val="21"/>
              </w:rPr>
            </w:pPr>
            <w:r>
              <w:rPr>
                <w:rFonts w:hint="eastAsia" w:ascii="宋体" w:hAnsi="宋体"/>
                <w:color w:val="000000"/>
                <w:sz w:val="21"/>
                <w:szCs w:val="21"/>
              </w:rPr>
              <w:sym w:font="Wingdings 2" w:char="00A3"/>
            </w:r>
            <w:r>
              <w:rPr>
                <w:rFonts w:hint="eastAsia" w:ascii="宋体" w:hAnsi="宋体"/>
                <w:color w:val="000000"/>
                <w:sz w:val="21"/>
                <w:szCs w:val="21"/>
              </w:rPr>
              <w:t xml:space="preserve"> 受试者日记卡     □ </w:t>
            </w:r>
            <w:r>
              <w:rPr>
                <w:rFonts w:hint="eastAsia"/>
                <w:sz w:val="21"/>
                <w:szCs w:val="21"/>
              </w:rPr>
              <w:t>患者手册及应急卡</w:t>
            </w:r>
            <w:r>
              <w:rPr>
                <w:rFonts w:hint="default"/>
                <w:sz w:val="21"/>
                <w:szCs w:val="21"/>
              </w:rPr>
              <w:t xml:space="preserve">     </w:t>
            </w:r>
            <w:r>
              <w:rPr>
                <w:rFonts w:hint="eastAsia" w:ascii="宋体" w:hAnsi="宋体"/>
                <w:color w:val="000000"/>
                <w:sz w:val="21"/>
                <w:szCs w:val="21"/>
              </w:rPr>
              <w:sym w:font="Wingdings 2" w:char="00A3"/>
            </w:r>
            <w:r>
              <w:rPr>
                <w:rFonts w:hint="eastAsia" w:ascii="宋体" w:hAnsi="宋体"/>
                <w:color w:val="000000"/>
                <w:sz w:val="21"/>
                <w:szCs w:val="21"/>
              </w:rPr>
              <w:t xml:space="preserve"> </w:t>
            </w:r>
            <w:r>
              <w:rPr>
                <w:rFonts w:hint="eastAsia"/>
                <w:sz w:val="21"/>
                <w:szCs w:val="21"/>
              </w:rPr>
              <w:t xml:space="preserve">研究者名单         </w:t>
            </w:r>
            <w:r>
              <w:rPr>
                <w:rFonts w:hint="eastAsia" w:ascii="宋体" w:hAnsi="宋体"/>
                <w:color w:val="000000"/>
                <w:sz w:val="21"/>
                <w:szCs w:val="21"/>
              </w:rPr>
              <w:t xml:space="preserve">     </w:t>
            </w:r>
            <w:r>
              <w:rPr>
                <w:rFonts w:hint="default"/>
                <w:sz w:val="21"/>
                <w:szCs w:val="21"/>
              </w:rPr>
              <w:t xml:space="preserve">          </w:t>
            </w:r>
            <w:r>
              <w:rPr>
                <w:rFonts w:hint="eastAsia" w:ascii="宋体" w:hAnsi="宋体"/>
                <w:color w:val="000000"/>
                <w:sz w:val="21"/>
                <w:szCs w:val="21"/>
              </w:rPr>
              <w:sym w:font="Wingdings 2" w:char="00A3"/>
            </w:r>
            <w:r>
              <w:rPr>
                <w:rFonts w:hint="eastAsia" w:ascii="宋体" w:hAnsi="宋体"/>
                <w:color w:val="000000"/>
                <w:sz w:val="21"/>
                <w:szCs w:val="21"/>
              </w:rPr>
              <w:t xml:space="preserve"> </w:t>
            </w:r>
            <w:r>
              <w:rPr>
                <w:rFonts w:hint="eastAsia"/>
                <w:sz w:val="21"/>
                <w:szCs w:val="21"/>
              </w:rPr>
              <w:t xml:space="preserve">申办者资质      </w:t>
            </w:r>
            <w:r>
              <w:rPr>
                <w:rFonts w:hint="eastAsia" w:ascii="宋体" w:hAnsi="宋体"/>
                <w:color w:val="000000"/>
                <w:sz w:val="21"/>
                <w:szCs w:val="21"/>
              </w:rPr>
              <w:t xml:space="preserve"> □ </w:t>
            </w:r>
            <w:r>
              <w:rPr>
                <w:rFonts w:hint="eastAsia"/>
                <w:sz w:val="21"/>
                <w:szCs w:val="21"/>
              </w:rPr>
              <w:t>保险凭证</w:t>
            </w:r>
            <w:r>
              <w:rPr>
                <w:rFonts w:hint="eastAsia"/>
                <w:sz w:val="21"/>
                <w:szCs w:val="21"/>
                <w:lang w:eastAsia="zh-CN"/>
              </w:rPr>
              <w:t>　　　　</w:t>
            </w:r>
            <w:r>
              <w:rPr>
                <w:rFonts w:hint="eastAsia" w:ascii="宋体" w:hAnsi="宋体" w:cs="Arial"/>
                <w:bCs/>
                <w:color w:val="000000"/>
                <w:sz w:val="21"/>
                <w:szCs w:val="21"/>
              </w:rPr>
              <w:t xml:space="preserve">     </w:t>
            </w:r>
            <w:r>
              <w:rPr>
                <w:rFonts w:hint="eastAsia"/>
                <w:sz w:val="21"/>
                <w:szCs w:val="21"/>
              </w:rPr>
              <w:t xml:space="preserve">□ </w:t>
            </w:r>
            <w:r>
              <w:rPr>
                <w:rFonts w:hint="eastAsia" w:ascii="宋体" w:hAnsi="宋体" w:cs="Arial"/>
                <w:bCs/>
                <w:color w:val="000000"/>
                <w:sz w:val="21"/>
                <w:szCs w:val="21"/>
              </w:rPr>
              <w:t>招募广告</w:t>
            </w:r>
          </w:p>
          <w:p>
            <w:pPr>
              <w:spacing w:line="360" w:lineRule="auto"/>
              <w:jc w:val="left"/>
              <w:rPr>
                <w:rFonts w:hint="eastAsia" w:ascii="宋体" w:hAnsi="宋体" w:cs="Arial"/>
                <w:bCs/>
                <w:color w:val="000000"/>
                <w:sz w:val="21"/>
                <w:szCs w:val="21"/>
              </w:rPr>
            </w:pPr>
            <w:r>
              <w:rPr>
                <w:rFonts w:hint="eastAsia" w:ascii="宋体" w:hAnsi="宋体" w:cs="Arial"/>
                <w:bCs/>
                <w:color w:val="000000"/>
                <w:sz w:val="21"/>
                <w:szCs w:val="21"/>
              </w:rPr>
              <w:t>其他：</w:t>
            </w:r>
          </w:p>
          <w:p>
            <w:pPr>
              <w:spacing w:line="360" w:lineRule="auto"/>
              <w:jc w:val="left"/>
              <w:rPr>
                <w:rFonts w:hint="eastAsia" w:ascii="宋体" w:hAnsi="宋体" w:cs="Arial"/>
                <w:bCs/>
                <w:color w:val="000000"/>
                <w:sz w:val="21"/>
                <w:szCs w:val="21"/>
              </w:rPr>
            </w:pPr>
          </w:p>
          <w:p>
            <w:pPr>
              <w:spacing w:line="360" w:lineRule="auto"/>
              <w:jc w:val="left"/>
              <w:rPr>
                <w:rFonts w:hint="eastAsia" w:ascii="宋体" w:hAnsi="宋体" w:cs="Arial"/>
                <w:bCs/>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9514" w:type="dxa"/>
            <w:gridSpan w:val="5"/>
            <w:tcBorders>
              <w:top w:val="single" w:color="auto" w:sz="4" w:space="0"/>
            </w:tcBorders>
            <w:vAlign w:val="center"/>
          </w:tcPr>
          <w:p>
            <w:pPr>
              <w:widowControl/>
              <w:spacing w:line="360" w:lineRule="auto"/>
              <w:jc w:val="left"/>
              <w:rPr>
                <w:rFonts w:ascii="宋体" w:hAnsi="宋体" w:cs="宋体"/>
                <w:b/>
                <w:bCs w:val="0"/>
                <w:sz w:val="24"/>
                <w:szCs w:val="24"/>
              </w:rPr>
            </w:pPr>
            <w:r>
              <w:rPr>
                <w:rFonts w:hint="eastAsia" w:ascii="宋体" w:hAnsi="宋体" w:cs="宋体"/>
                <w:b/>
                <w:bCs w:val="0"/>
                <w:sz w:val="24"/>
                <w:szCs w:val="24"/>
              </w:rPr>
              <w:t>机构</w:t>
            </w:r>
            <w:r>
              <w:rPr>
                <w:rFonts w:hint="eastAsia" w:ascii="宋体" w:hAnsi="宋体" w:cs="宋体"/>
                <w:b/>
                <w:bCs w:val="0"/>
                <w:sz w:val="24"/>
                <w:szCs w:val="24"/>
                <w:lang w:val="en-US" w:eastAsia="zh-CN"/>
              </w:rPr>
              <w:t>办</w:t>
            </w:r>
            <w:r>
              <w:rPr>
                <w:rFonts w:hint="eastAsia" w:ascii="宋体" w:hAnsi="宋体" w:cs="宋体"/>
                <w:b/>
                <w:bCs w:val="0"/>
                <w:sz w:val="24"/>
                <w:szCs w:val="24"/>
              </w:rPr>
              <w:t>秘书形式审查：</w:t>
            </w:r>
          </w:p>
          <w:p>
            <w:pPr>
              <w:spacing w:line="360" w:lineRule="auto"/>
              <w:ind w:firstLine="480" w:firstLineChars="200"/>
              <w:jc w:val="left"/>
              <w:rPr>
                <w:rFonts w:ascii="宋体" w:hAnsi="宋体" w:cs="宋体"/>
                <w:b w:val="0"/>
                <w:bCs/>
                <w:sz w:val="24"/>
                <w:szCs w:val="24"/>
              </w:rPr>
            </w:pPr>
            <w:r>
              <w:rPr>
                <w:rFonts w:hint="eastAsia" w:ascii="宋体" w:hAnsi="宋体" w:cs="宋体"/>
                <w:bCs/>
                <w:sz w:val="24"/>
                <w:szCs w:val="24"/>
              </w:rPr>
              <w:t>机构办公室对您申报的临床试验项目资料及资质进行了初审并登记备案。</w:t>
            </w:r>
          </w:p>
          <w:p>
            <w:pPr>
              <w:spacing w:line="360" w:lineRule="auto"/>
              <w:ind w:firstLine="480" w:firstLineChars="200"/>
              <w:jc w:val="left"/>
              <w:rPr>
                <w:rFonts w:hint="eastAsia" w:ascii="宋体" w:hAnsi="宋体" w:cs="宋体"/>
                <w:b w:val="0"/>
                <w:bCs/>
                <w:sz w:val="24"/>
                <w:szCs w:val="24"/>
              </w:rPr>
            </w:pPr>
          </w:p>
          <w:p>
            <w:pPr>
              <w:spacing w:line="360" w:lineRule="auto"/>
              <w:ind w:firstLine="480" w:firstLineChars="200"/>
              <w:jc w:val="left"/>
              <w:rPr>
                <w:rFonts w:hint="eastAsia"/>
                <w:sz w:val="24"/>
                <w:szCs w:val="24"/>
              </w:rPr>
            </w:pPr>
            <w:r>
              <w:rPr>
                <w:rFonts w:hint="eastAsia" w:ascii="宋体" w:hAnsi="宋体" w:cs="宋体"/>
                <w:b w:val="0"/>
                <w:bCs/>
                <w:sz w:val="24"/>
                <w:szCs w:val="24"/>
              </w:rPr>
              <w:t xml:space="preserve">机构秘书签字：         </w:t>
            </w:r>
            <w:r>
              <w:rPr>
                <w:rFonts w:hint="eastAsia" w:ascii="宋体" w:hAnsi="宋体" w:cs="宋体"/>
                <w:b w:val="0"/>
                <w:bCs/>
                <w:sz w:val="24"/>
                <w:szCs w:val="24"/>
                <w:lang w:val="en-US" w:eastAsia="zh-CN"/>
              </w:rPr>
              <w:t xml:space="preserve">          </w:t>
            </w:r>
            <w:r>
              <w:rPr>
                <w:rFonts w:hint="eastAsia" w:ascii="宋体" w:hAnsi="宋体" w:cs="宋体"/>
                <w:b w:val="0"/>
                <w:bCs/>
                <w:sz w:val="24"/>
                <w:szCs w:val="24"/>
              </w:rPr>
              <w:t xml:space="preserve">                 </w:t>
            </w:r>
            <w:r>
              <w:rPr>
                <w:rFonts w:hint="eastAsia" w:ascii="宋体" w:hAnsi="宋体" w:cs="宋体"/>
                <w:b w:val="0"/>
                <w:bCs/>
                <w:sz w:val="24"/>
                <w:szCs w:val="24"/>
                <w:lang w:val="en-US" w:eastAsia="zh-CN"/>
              </w:rPr>
              <w:t xml:space="preserve">  </w:t>
            </w:r>
            <w:r>
              <w:rPr>
                <w:rFonts w:hint="eastAsia" w:ascii="宋体" w:hAnsi="宋体" w:cs="宋体"/>
                <w:b w:val="0"/>
                <w:bCs/>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9514" w:type="dxa"/>
            <w:gridSpan w:val="5"/>
            <w:vAlign w:val="center"/>
          </w:tcPr>
          <w:p>
            <w:pPr>
              <w:widowControl/>
              <w:spacing w:line="360" w:lineRule="auto"/>
              <w:jc w:val="left"/>
              <w:rPr>
                <w:rFonts w:ascii="宋体" w:hAnsi="宋体" w:cs="宋体"/>
                <w:b/>
                <w:bCs w:val="0"/>
                <w:sz w:val="24"/>
                <w:szCs w:val="24"/>
              </w:rPr>
            </w:pPr>
            <w:r>
              <w:rPr>
                <w:rFonts w:hint="eastAsia" w:ascii="宋体" w:hAnsi="宋体" w:cs="宋体"/>
                <w:b/>
                <w:bCs w:val="0"/>
                <w:sz w:val="24"/>
                <w:szCs w:val="24"/>
              </w:rPr>
              <w:t>机构办公室</w:t>
            </w:r>
            <w:r>
              <w:rPr>
                <w:rFonts w:hint="eastAsia" w:ascii="宋体" w:hAnsi="宋体" w:cs="宋体"/>
                <w:b/>
                <w:bCs w:val="0"/>
                <w:sz w:val="24"/>
                <w:szCs w:val="24"/>
                <w:lang w:val="en-US" w:eastAsia="zh-CN"/>
              </w:rPr>
              <w:t>主任审查</w:t>
            </w:r>
            <w:r>
              <w:rPr>
                <w:rFonts w:hint="eastAsia" w:ascii="宋体" w:hAnsi="宋体" w:cs="宋体"/>
                <w:b/>
                <w:bCs w:val="0"/>
                <w:sz w:val="24"/>
                <w:szCs w:val="24"/>
              </w:rPr>
              <w:t>：</w:t>
            </w:r>
          </w:p>
          <w:p>
            <w:pPr>
              <w:widowControl/>
              <w:spacing w:line="360" w:lineRule="auto"/>
              <w:ind w:firstLine="480" w:firstLineChars="200"/>
              <w:jc w:val="left"/>
              <w:rPr>
                <w:rFonts w:hint="eastAsia" w:ascii="宋体" w:hAnsi="宋体" w:cs="宋体"/>
                <w:b w:val="0"/>
                <w:bCs/>
                <w:sz w:val="24"/>
                <w:szCs w:val="24"/>
              </w:rPr>
            </w:pPr>
          </w:p>
          <w:p>
            <w:pPr>
              <w:spacing w:line="360" w:lineRule="auto"/>
              <w:ind w:firstLine="480" w:firstLineChars="200"/>
              <w:jc w:val="left"/>
              <w:rPr>
                <w:rFonts w:hint="eastAsia"/>
                <w:sz w:val="24"/>
                <w:szCs w:val="24"/>
              </w:rPr>
            </w:pPr>
            <w:r>
              <w:rPr>
                <w:rFonts w:hint="eastAsia" w:ascii="宋体" w:hAnsi="宋体" w:cs="宋体"/>
                <w:b w:val="0"/>
                <w:bCs/>
                <w:sz w:val="24"/>
                <w:szCs w:val="24"/>
              </w:rPr>
              <w:t xml:space="preserve">机构办公室主任签字：                 </w:t>
            </w:r>
            <w:r>
              <w:rPr>
                <w:rFonts w:hint="eastAsia" w:ascii="宋体" w:hAnsi="宋体" w:cs="宋体"/>
                <w:b w:val="0"/>
                <w:bCs/>
                <w:sz w:val="24"/>
                <w:szCs w:val="24"/>
              </w:rPr>
              <w:tab/>
            </w:r>
            <w:r>
              <w:rPr>
                <w:rFonts w:hint="eastAsia" w:ascii="宋体" w:hAnsi="宋体" w:cs="宋体"/>
                <w:b w:val="0"/>
                <w:bCs/>
                <w:sz w:val="24"/>
                <w:szCs w:val="24"/>
                <w:lang w:val="en-US" w:eastAsia="zh-CN"/>
              </w:rPr>
              <w:t xml:space="preserve">              </w:t>
            </w:r>
            <w:r>
              <w:rPr>
                <w:rFonts w:hint="eastAsia" w:ascii="宋体" w:hAnsi="宋体" w:cs="宋体"/>
                <w:b w:val="0"/>
                <w:bCs/>
                <w:sz w:val="24"/>
                <w:szCs w:val="24"/>
              </w:rPr>
              <w:t>年</w:t>
            </w:r>
            <w:r>
              <w:rPr>
                <w:rFonts w:hint="eastAsia" w:ascii="宋体" w:hAnsi="宋体" w:cs="宋体"/>
                <w:b w:val="0"/>
                <w:bCs/>
                <w:sz w:val="24"/>
                <w:szCs w:val="24"/>
              </w:rPr>
              <w:tab/>
            </w:r>
            <w:r>
              <w:rPr>
                <w:rFonts w:hint="eastAsia" w:ascii="宋体" w:hAnsi="宋体" w:cs="宋体"/>
                <w:b w:val="0"/>
                <w:bCs/>
                <w:sz w:val="24"/>
                <w:szCs w:val="24"/>
              </w:rPr>
              <w:tab/>
            </w:r>
            <w:r>
              <w:rPr>
                <w:rFonts w:hint="eastAsia" w:ascii="宋体" w:hAnsi="宋体" w:cs="宋体"/>
                <w:b w:val="0"/>
                <w:bCs/>
                <w:sz w:val="24"/>
                <w:szCs w:val="24"/>
              </w:rPr>
              <w:t>月</w:t>
            </w:r>
            <w:r>
              <w:rPr>
                <w:rFonts w:hint="eastAsia" w:ascii="宋体" w:hAnsi="宋体" w:cs="宋体"/>
                <w:b w:val="0"/>
                <w:bCs/>
                <w:sz w:val="24"/>
                <w:szCs w:val="24"/>
              </w:rPr>
              <w:tab/>
            </w:r>
            <w:r>
              <w:rPr>
                <w:rFonts w:hint="eastAsia" w:ascii="宋体" w:hAnsi="宋体" w:cs="宋体"/>
                <w:b w:val="0"/>
                <w:bCs/>
                <w:sz w:val="24"/>
                <w:szCs w:val="24"/>
              </w:rPr>
              <w:tab/>
            </w:r>
            <w:r>
              <w:rPr>
                <w:rFonts w:hint="eastAsia" w:ascii="宋体" w:hAnsi="宋体" w:cs="宋体"/>
                <w:b w:val="0"/>
                <w:bCs/>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9514" w:type="dxa"/>
            <w:gridSpan w:val="5"/>
            <w:vAlign w:val="center"/>
          </w:tcPr>
          <w:p>
            <w:pPr>
              <w:jc w:val="center"/>
              <w:rPr>
                <w:rFonts w:hint="eastAsia" w:ascii="宋体" w:hAnsi="宋体" w:cs="宋体"/>
                <w:b w:val="0"/>
                <w:bCs/>
                <w:sz w:val="24"/>
                <w:szCs w:val="24"/>
              </w:rPr>
            </w:pPr>
            <w:r>
              <w:rPr>
                <w:rFonts w:hint="eastAsia" w:ascii="宋体" w:hAnsi="宋体"/>
                <w:b/>
                <w:sz w:val="24"/>
                <w:szCs w:val="24"/>
              </w:rPr>
              <w:t>承</w:t>
            </w:r>
            <w:r>
              <w:rPr>
                <w:rFonts w:hint="eastAsia" w:ascii="宋体" w:hAnsi="宋体"/>
                <w:b/>
                <w:sz w:val="24"/>
                <w:szCs w:val="24"/>
                <w:lang w:val="en-US" w:eastAsia="zh-CN"/>
              </w:rPr>
              <w:t>接</w:t>
            </w:r>
            <w:r>
              <w:rPr>
                <w:rFonts w:hint="eastAsia" w:ascii="宋体" w:hAnsi="宋体"/>
                <w:b/>
                <w:sz w:val="24"/>
                <w:szCs w:val="24"/>
              </w:rPr>
              <w:t>专业意见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2410" w:type="dxa"/>
            <w:gridSpan w:val="2"/>
            <w:vAlign w:val="center"/>
          </w:tcPr>
          <w:p>
            <w:pPr>
              <w:jc w:val="center"/>
              <w:rPr>
                <w:rFonts w:hint="eastAsia" w:ascii="宋体" w:hAnsi="宋体" w:cs="宋体"/>
                <w:b w:val="0"/>
                <w:bCs/>
                <w:sz w:val="24"/>
                <w:szCs w:val="24"/>
              </w:rPr>
            </w:pPr>
            <w:r>
              <w:rPr>
                <w:rFonts w:hint="eastAsia" w:ascii="宋体" w:hAnsi="宋体"/>
                <w:color w:val="000000"/>
                <w:sz w:val="24"/>
                <w:szCs w:val="24"/>
              </w:rPr>
              <w:t>计划承</w:t>
            </w:r>
            <w:r>
              <w:rPr>
                <w:rFonts w:hint="eastAsia" w:ascii="宋体" w:hAnsi="宋体"/>
                <w:color w:val="000000"/>
                <w:sz w:val="24"/>
                <w:szCs w:val="24"/>
                <w:lang w:val="en-US" w:eastAsia="zh-CN"/>
              </w:rPr>
              <w:t>接</w:t>
            </w:r>
            <w:r>
              <w:rPr>
                <w:rFonts w:hint="eastAsia" w:ascii="宋体" w:hAnsi="宋体"/>
                <w:color w:val="000000"/>
                <w:sz w:val="24"/>
                <w:szCs w:val="24"/>
              </w:rPr>
              <w:t>专业</w:t>
            </w:r>
          </w:p>
        </w:tc>
        <w:tc>
          <w:tcPr>
            <w:tcW w:w="7104" w:type="dxa"/>
            <w:gridSpan w:val="3"/>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95" w:hRule="atLeast"/>
          <w:jc w:val="center"/>
        </w:trPr>
        <w:tc>
          <w:tcPr>
            <w:tcW w:w="585" w:type="dxa"/>
            <w:vAlign w:val="center"/>
          </w:tcPr>
          <w:p>
            <w:pPr>
              <w:spacing w:line="360" w:lineRule="auto"/>
              <w:jc w:val="center"/>
              <w:rPr>
                <w:rFonts w:hint="eastAsia" w:ascii="宋体" w:hAnsi="宋体" w:cs="宋体"/>
                <w:b w:val="0"/>
                <w:bCs/>
                <w:sz w:val="24"/>
                <w:szCs w:val="24"/>
              </w:rPr>
            </w:pPr>
            <w:r>
              <w:rPr>
                <w:rFonts w:hint="eastAsia" w:ascii="宋体" w:hAnsi="宋体"/>
                <w:color w:val="000000"/>
                <w:sz w:val="24"/>
                <w:szCs w:val="24"/>
              </w:rPr>
              <w:t>专业评估</w:t>
            </w:r>
          </w:p>
        </w:tc>
        <w:tc>
          <w:tcPr>
            <w:tcW w:w="8929" w:type="dxa"/>
            <w:gridSpan w:val="4"/>
            <w:vAlign w:val="center"/>
          </w:tcPr>
          <w:p>
            <w:pPr>
              <w:numPr>
                <w:ilvl w:val="0"/>
                <w:numId w:val="1"/>
              </w:numPr>
              <w:spacing w:line="240" w:lineRule="auto"/>
              <w:jc w:val="left"/>
              <w:rPr>
                <w:rFonts w:hint="eastAsia"/>
                <w:sz w:val="21"/>
                <w:szCs w:val="21"/>
              </w:rPr>
            </w:pPr>
            <w:r>
              <w:rPr>
                <w:rFonts w:hint="eastAsia"/>
                <w:sz w:val="21"/>
                <w:szCs w:val="21"/>
              </w:rPr>
              <w:t>是否初步理解试验方案：是□，否□</w:t>
            </w:r>
          </w:p>
          <w:p>
            <w:pPr>
              <w:numPr>
                <w:ilvl w:val="0"/>
                <w:numId w:val="1"/>
              </w:numPr>
              <w:spacing w:line="240" w:lineRule="auto"/>
              <w:jc w:val="left"/>
              <w:rPr>
                <w:rFonts w:hint="eastAsia"/>
                <w:sz w:val="21"/>
                <w:szCs w:val="21"/>
              </w:rPr>
            </w:pPr>
            <w:r>
              <w:rPr>
                <w:rFonts w:hint="eastAsia"/>
                <w:sz w:val="21"/>
                <w:szCs w:val="21"/>
              </w:rPr>
              <w:t>是否具备实施该试验方案的临床技术能力：是□，否□</w:t>
            </w:r>
          </w:p>
          <w:p>
            <w:pPr>
              <w:spacing w:line="240" w:lineRule="auto"/>
              <w:jc w:val="left"/>
              <w:rPr>
                <w:sz w:val="21"/>
                <w:szCs w:val="21"/>
              </w:rPr>
            </w:pPr>
            <w:r>
              <w:rPr>
                <w:rFonts w:hint="eastAsia"/>
                <w:sz w:val="21"/>
                <w:szCs w:val="21"/>
              </w:rPr>
              <w:t>3. 是否能保证招募足够的受试人群： 是□，否□</w:t>
            </w:r>
          </w:p>
          <w:p>
            <w:pPr>
              <w:spacing w:line="240" w:lineRule="auto"/>
              <w:jc w:val="left"/>
              <w:rPr>
                <w:sz w:val="21"/>
                <w:szCs w:val="21"/>
              </w:rPr>
            </w:pPr>
            <w:r>
              <w:rPr>
                <w:rFonts w:hint="eastAsia"/>
                <w:sz w:val="21"/>
                <w:szCs w:val="21"/>
              </w:rPr>
              <w:t>4. 研究者是否具备足够的试验时间： 是□，否□</w:t>
            </w:r>
          </w:p>
          <w:p>
            <w:pPr>
              <w:spacing w:line="240" w:lineRule="auto"/>
              <w:jc w:val="left"/>
              <w:rPr>
                <w:rFonts w:hint="eastAsia"/>
                <w:sz w:val="21"/>
                <w:szCs w:val="21"/>
              </w:rPr>
            </w:pPr>
            <w:r>
              <w:rPr>
                <w:rFonts w:hint="eastAsia"/>
                <w:sz w:val="21"/>
                <w:szCs w:val="21"/>
              </w:rPr>
              <w:t>5. 是否具备相应的仪器设备和其他技术条件：是□，否□</w:t>
            </w:r>
          </w:p>
          <w:p>
            <w:pPr>
              <w:spacing w:line="240" w:lineRule="auto"/>
              <w:jc w:val="left"/>
              <w:rPr>
                <w:rFonts w:hint="eastAsia"/>
                <w:sz w:val="21"/>
                <w:szCs w:val="21"/>
              </w:rPr>
            </w:pPr>
            <w:r>
              <w:rPr>
                <w:rFonts w:hint="eastAsia"/>
                <w:sz w:val="21"/>
                <w:szCs w:val="21"/>
              </w:rPr>
              <w:t>6. 临床试验是否有相关制度及SOP ： 是□   否□</w:t>
            </w:r>
          </w:p>
          <w:p>
            <w:pPr>
              <w:spacing w:line="240" w:lineRule="auto"/>
              <w:jc w:val="left"/>
              <w:rPr>
                <w:rFonts w:hint="eastAsia"/>
                <w:sz w:val="21"/>
                <w:szCs w:val="21"/>
              </w:rPr>
            </w:pPr>
            <w:r>
              <w:rPr>
                <w:rFonts w:hint="eastAsia"/>
                <w:sz w:val="21"/>
                <w:szCs w:val="21"/>
              </w:rPr>
              <w:t>7. 是否有能力承担受试者SAE的急救、处置： 是□   否□</w:t>
            </w:r>
          </w:p>
          <w:p>
            <w:pPr>
              <w:spacing w:line="240" w:lineRule="auto"/>
              <w:jc w:val="left"/>
              <w:rPr>
                <w:sz w:val="21"/>
                <w:szCs w:val="21"/>
              </w:rPr>
            </w:pPr>
            <w:r>
              <w:rPr>
                <w:rFonts w:hint="eastAsia"/>
                <w:sz w:val="21"/>
                <w:szCs w:val="21"/>
              </w:rPr>
              <w:t>8. 目前承</w:t>
            </w:r>
            <w:r>
              <w:rPr>
                <w:rFonts w:hint="eastAsia"/>
                <w:sz w:val="21"/>
                <w:szCs w:val="21"/>
                <w:lang w:val="en-US" w:eastAsia="zh-CN"/>
              </w:rPr>
              <w:t>接</w:t>
            </w:r>
            <w:r>
              <w:rPr>
                <w:rFonts w:hint="eastAsia"/>
                <w:sz w:val="21"/>
                <w:szCs w:val="21"/>
              </w:rPr>
              <w:t>的与试验药物适应症相同的在研项目：无□，1项□，2项及以上□</w:t>
            </w:r>
          </w:p>
          <w:p>
            <w:pPr>
              <w:spacing w:line="240" w:lineRule="auto"/>
              <w:jc w:val="left"/>
              <w:rPr>
                <w:rFonts w:hint="eastAsia"/>
                <w:sz w:val="24"/>
                <w:szCs w:val="24"/>
              </w:rPr>
            </w:pPr>
            <w:r>
              <w:rPr>
                <w:rFonts w:hint="eastAsia"/>
                <w:sz w:val="21"/>
                <w:szCs w:val="21"/>
              </w:rPr>
              <w:t>9. 主要研究者在研科研课题：无□，1项□，2项□，3项□，3项以上□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277" w:hRule="atLeast"/>
          <w:jc w:val="center"/>
        </w:trPr>
        <w:tc>
          <w:tcPr>
            <w:tcW w:w="9514" w:type="dxa"/>
            <w:gridSpan w:val="5"/>
            <w:vAlign w:val="center"/>
          </w:tcPr>
          <w:p>
            <w:pPr>
              <w:spacing w:line="360" w:lineRule="auto"/>
              <w:jc w:val="left"/>
              <w:rPr>
                <w:rFonts w:hint="eastAsia" w:ascii="宋体" w:hAnsi="宋体"/>
                <w:b/>
                <w:bCs/>
                <w:color w:val="000000"/>
                <w:sz w:val="24"/>
                <w:szCs w:val="24"/>
              </w:rPr>
            </w:pPr>
            <w:r>
              <w:rPr>
                <w:rFonts w:hint="eastAsia" w:ascii="宋体" w:hAnsi="宋体"/>
                <w:b/>
                <w:bCs/>
                <w:color w:val="000000"/>
                <w:sz w:val="24"/>
                <w:szCs w:val="24"/>
                <w:lang w:val="en-US" w:eastAsia="zh-CN"/>
              </w:rPr>
              <w:t>承接</w:t>
            </w:r>
            <w:r>
              <w:rPr>
                <w:rFonts w:hint="eastAsia" w:ascii="宋体" w:hAnsi="宋体"/>
                <w:b/>
                <w:bCs/>
                <w:color w:val="000000"/>
                <w:sz w:val="24"/>
                <w:szCs w:val="24"/>
                <w:lang w:val="en-US" w:eastAsia="zh-Hans"/>
              </w:rPr>
              <w:t>专业</w:t>
            </w:r>
            <w:r>
              <w:rPr>
                <w:rFonts w:hint="eastAsia" w:ascii="宋体" w:hAnsi="宋体"/>
                <w:b/>
                <w:bCs/>
                <w:color w:val="000000"/>
                <w:sz w:val="24"/>
                <w:szCs w:val="24"/>
              </w:rPr>
              <w:t>负责人意见</w:t>
            </w:r>
            <w:r>
              <w:rPr>
                <w:rFonts w:hint="eastAsia" w:ascii="宋体" w:hAnsi="宋体"/>
                <w:b/>
                <w:bCs/>
                <w:color w:val="000000"/>
                <w:sz w:val="24"/>
                <w:szCs w:val="24"/>
                <w:lang w:eastAsia="zh-Hans"/>
              </w:rPr>
              <w:t>：</w:t>
            </w:r>
          </w:p>
          <w:p>
            <w:pPr>
              <w:spacing w:line="360" w:lineRule="auto"/>
              <w:ind w:firstLine="480" w:firstLineChars="200"/>
              <w:jc w:val="left"/>
              <w:rPr>
                <w:rFonts w:hint="eastAsia" w:ascii="宋体" w:hAnsi="宋体"/>
                <w:color w:val="000000"/>
                <w:sz w:val="24"/>
                <w:szCs w:val="24"/>
              </w:rPr>
            </w:pPr>
            <w:r>
              <w:rPr>
                <w:rFonts w:hint="eastAsia" w:ascii="宋体" w:hAnsi="宋体"/>
                <w:color w:val="000000"/>
                <w:sz w:val="24"/>
                <w:szCs w:val="24"/>
              </w:rPr>
              <w:t>同意□      不同意□   接收本项目；</w:t>
            </w:r>
          </w:p>
          <w:p>
            <w:pPr>
              <w:spacing w:line="360" w:lineRule="auto"/>
              <w:ind w:firstLine="480" w:firstLineChars="200"/>
              <w:jc w:val="left"/>
              <w:rPr>
                <w:rFonts w:hint="eastAsia"/>
                <w:color w:val="000000"/>
                <w:sz w:val="24"/>
                <w:szCs w:val="24"/>
              </w:rPr>
            </w:pPr>
            <w:r>
              <w:rPr>
                <w:rFonts w:hint="eastAsia" w:ascii="宋体" w:hAnsi="宋体"/>
                <w:color w:val="000000"/>
                <w:sz w:val="24"/>
                <w:szCs w:val="24"/>
              </w:rPr>
              <w:t>建议</w:t>
            </w:r>
            <w:r>
              <w:rPr>
                <w:rFonts w:hint="eastAsia" w:ascii="宋体" w:hAnsi="宋体"/>
                <w:color w:val="000000"/>
                <w:sz w:val="24"/>
                <w:szCs w:val="24"/>
                <w:u w:val="single"/>
              </w:rPr>
              <w:t xml:space="preserve">        </w:t>
            </w:r>
            <w:r>
              <w:rPr>
                <w:rFonts w:hint="eastAsia"/>
                <w:color w:val="000000"/>
                <w:sz w:val="24"/>
                <w:szCs w:val="24"/>
              </w:rPr>
              <w:t>负责该项目；</w:t>
            </w:r>
            <w:r>
              <w:rPr>
                <w:rFonts w:hint="eastAsia"/>
                <w:sz w:val="24"/>
                <w:szCs w:val="24"/>
              </w:rPr>
              <w:t>质量管理员：</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；药品管理员：</w:t>
            </w:r>
            <w:r>
              <w:rPr>
                <w:rFonts w:hint="eastAsia"/>
                <w:sz w:val="24"/>
                <w:szCs w:val="24"/>
                <w:u w:val="single"/>
              </w:rPr>
              <w:t xml:space="preserve">             </w:t>
            </w:r>
            <w:r>
              <w:rPr>
                <w:rFonts w:hint="eastAsia"/>
                <w:sz w:val="24"/>
                <w:szCs w:val="24"/>
              </w:rPr>
              <w:t>；</w:t>
            </w:r>
          </w:p>
          <w:p>
            <w:pPr>
              <w:wordWrap/>
              <w:spacing w:line="360" w:lineRule="auto"/>
              <w:ind w:firstLine="0" w:firstLineChars="0"/>
              <w:jc w:val="left"/>
              <w:rPr>
                <w:rFonts w:hint="eastAsia"/>
                <w:sz w:val="24"/>
                <w:szCs w:val="24"/>
              </w:rPr>
            </w:pPr>
            <w:r>
              <w:rPr>
                <w:rFonts w:hint="eastAsia"/>
                <w:color w:val="000000"/>
                <w:sz w:val="24"/>
                <w:szCs w:val="24"/>
              </w:rPr>
              <w:t>研究团队人员名单：</w:t>
            </w:r>
          </w:p>
          <w:p>
            <w:pPr>
              <w:wordWrap/>
              <w:spacing w:line="360" w:lineRule="auto"/>
              <w:ind w:firstLine="480" w:firstLineChars="200"/>
              <w:jc w:val="left"/>
              <w:rPr>
                <w:rFonts w:hint="eastAsia" w:ascii="宋体" w:hAnsi="宋体" w:cs="宋体"/>
                <w:b w:val="0"/>
                <w:bCs/>
                <w:sz w:val="24"/>
                <w:szCs w:val="24"/>
              </w:rPr>
            </w:pPr>
            <w:r>
              <w:rPr>
                <w:rFonts w:hint="eastAsia"/>
                <w:sz w:val="24"/>
                <w:szCs w:val="24"/>
                <w:lang w:val="en-US" w:eastAsia="zh-CN"/>
              </w:rPr>
              <w:t>承接</w:t>
            </w:r>
            <w:r>
              <w:rPr>
                <w:rFonts w:hint="eastAsia"/>
                <w:sz w:val="24"/>
                <w:szCs w:val="24"/>
              </w:rPr>
              <w:t>专业负责人签字：</w:t>
            </w:r>
            <w:r>
              <w:rPr>
                <w:rFonts w:hint="default"/>
                <w:sz w:val="24"/>
                <w:szCs w:val="24"/>
              </w:rPr>
              <w:t xml:space="preserve">                               </w:t>
            </w:r>
            <w:bookmarkStart w:id="4" w:name="_GoBack"/>
            <w:bookmarkEnd w:id="4"/>
            <w:r>
              <w:rPr>
                <w:rFonts w:hint="eastAsia" w:ascii="宋体" w:hAnsi="宋体" w:cs="宋体"/>
                <w:b w:val="0"/>
                <w:bCs/>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9514" w:type="dxa"/>
            <w:gridSpan w:val="5"/>
            <w:tcBorders>
              <w:left w:val="single" w:color="auto" w:sz="4" w:space="0"/>
              <w:bottom w:val="single" w:color="auto" w:sz="4" w:space="0"/>
              <w:right w:val="single" w:color="auto" w:sz="4" w:space="0"/>
            </w:tcBorders>
            <w:vAlign w:val="center"/>
          </w:tcPr>
          <w:p>
            <w:pPr>
              <w:wordWrap/>
              <w:spacing w:line="360" w:lineRule="auto"/>
              <w:ind w:firstLine="0" w:firstLineChars="0"/>
              <w:jc w:val="left"/>
              <w:rPr>
                <w:rFonts w:hint="eastAsia" w:ascii="宋体" w:hAnsi="宋体" w:cs="宋体"/>
                <w:b/>
                <w:bCs w:val="0"/>
                <w:sz w:val="24"/>
                <w:szCs w:val="24"/>
              </w:rPr>
            </w:pPr>
            <w:r>
              <w:rPr>
                <w:rFonts w:hint="eastAsia" w:ascii="宋体" w:hAnsi="宋体" w:cs="宋体"/>
                <w:b/>
                <w:bCs w:val="0"/>
                <w:sz w:val="24"/>
                <w:szCs w:val="24"/>
              </w:rPr>
              <w:t>主要研究者意见：</w:t>
            </w:r>
          </w:p>
          <w:p>
            <w:pPr>
              <w:wordWrap/>
              <w:spacing w:line="360" w:lineRule="auto"/>
              <w:ind w:firstLine="480" w:firstLineChars="200"/>
              <w:jc w:val="left"/>
              <w:rPr>
                <w:rFonts w:hint="eastAsia" w:ascii="宋体" w:hAnsi="宋体" w:cs="宋体"/>
                <w:b w:val="0"/>
                <w:bCs/>
                <w:sz w:val="24"/>
                <w:szCs w:val="24"/>
              </w:rPr>
            </w:pPr>
            <w:r>
              <w:rPr>
                <w:sz w:val="24"/>
                <w:szCs w:val="24"/>
              </w:rPr>
              <w:t>本人已审阅所有临床试验相关资料，</w:t>
            </w:r>
            <w:r>
              <w:rPr>
                <w:rFonts w:hint="eastAsia"/>
                <w:sz w:val="24"/>
                <w:szCs w:val="24"/>
                <w:lang w:val="en-US" w:eastAsia="zh-CN"/>
              </w:rPr>
              <w:t>并</w:t>
            </w:r>
            <w:r>
              <w:rPr>
                <w:rFonts w:hint="eastAsia" w:ascii="宋体" w:hAnsi="宋体" w:cs="宋体"/>
                <w:bCs/>
                <w:sz w:val="24"/>
                <w:szCs w:val="24"/>
              </w:rPr>
              <w:t>与</w:t>
            </w:r>
            <w:r>
              <w:rPr>
                <w:rFonts w:hint="eastAsia" w:ascii="宋体" w:hAnsi="宋体" w:cs="宋体"/>
                <w:bCs/>
                <w:sz w:val="24"/>
                <w:szCs w:val="24"/>
                <w:lang w:eastAsia="zh-CN"/>
              </w:rPr>
              <w:t>申办者</w:t>
            </w:r>
            <w:r>
              <w:rPr>
                <w:rFonts w:hint="eastAsia" w:ascii="宋体" w:hAnsi="宋体" w:cs="宋体"/>
                <w:bCs/>
                <w:sz w:val="24"/>
                <w:szCs w:val="24"/>
              </w:rPr>
              <w:t>对此项目进行了具体商榷探讨，知晓主要研究者的责任，并接受</w:t>
            </w:r>
            <w:r>
              <w:rPr>
                <w:rFonts w:hint="eastAsia" w:ascii="宋体" w:hAnsi="宋体" w:cs="宋体"/>
                <w:bCs/>
                <w:sz w:val="24"/>
                <w:szCs w:val="24"/>
                <w:lang w:eastAsia="zh-CN"/>
              </w:rPr>
              <w:t>申办者</w:t>
            </w:r>
            <w:r>
              <w:rPr>
                <w:rFonts w:hint="eastAsia" w:ascii="宋体" w:hAnsi="宋体" w:cs="宋体"/>
                <w:bCs/>
                <w:sz w:val="24"/>
                <w:szCs w:val="24"/>
              </w:rPr>
              <w:t>的主要研究者授权。</w:t>
            </w:r>
          </w:p>
          <w:p>
            <w:pPr>
              <w:wordWrap/>
              <w:spacing w:line="360" w:lineRule="auto"/>
              <w:ind w:firstLine="480" w:firstLineChars="200"/>
              <w:jc w:val="left"/>
              <w:rPr>
                <w:rFonts w:hint="eastAsia" w:ascii="宋体" w:hAnsi="宋体" w:cs="宋体"/>
                <w:b w:val="0"/>
                <w:bCs/>
                <w:sz w:val="24"/>
                <w:szCs w:val="24"/>
              </w:rPr>
            </w:pPr>
            <w:r>
              <w:rPr>
                <w:rFonts w:hint="eastAsia" w:ascii="宋体" w:hAnsi="宋体" w:cs="宋体"/>
                <w:b w:val="0"/>
                <w:bCs/>
                <w:sz w:val="24"/>
                <w:szCs w:val="24"/>
              </w:rPr>
              <w:t>主要研究者签字：</w:t>
            </w:r>
            <w:r>
              <w:rPr>
                <w:rFonts w:hint="eastAsia" w:ascii="宋体" w:hAnsi="宋体" w:cs="宋体"/>
                <w:b w:val="0"/>
                <w:bCs/>
                <w:sz w:val="24"/>
                <w:szCs w:val="24"/>
              </w:rPr>
              <w:tab/>
            </w:r>
            <w:r>
              <w:rPr>
                <w:rFonts w:hint="eastAsia" w:ascii="宋体" w:hAnsi="宋体" w:cs="宋体"/>
                <w:b w:val="0"/>
                <w:bCs/>
                <w:sz w:val="24"/>
                <w:szCs w:val="24"/>
              </w:rPr>
              <w:tab/>
            </w:r>
            <w:r>
              <w:rPr>
                <w:rFonts w:hint="eastAsia" w:ascii="宋体" w:hAnsi="宋体" w:cs="宋体"/>
                <w:b w:val="0"/>
                <w:bCs/>
                <w:sz w:val="24"/>
                <w:szCs w:val="24"/>
              </w:rPr>
              <w:tab/>
            </w:r>
            <w:r>
              <w:rPr>
                <w:rFonts w:hint="default" w:ascii="宋体" w:hAnsi="宋体" w:cs="宋体"/>
                <w:b w:val="0"/>
                <w:bCs/>
                <w:sz w:val="24"/>
                <w:szCs w:val="24"/>
              </w:rPr>
              <w:t xml:space="preserve">                </w:t>
            </w:r>
            <w:r>
              <w:rPr>
                <w:rFonts w:hint="eastAsia" w:ascii="宋体" w:hAnsi="宋体" w:cs="宋体"/>
                <w:b w:val="0"/>
                <w:bCs/>
                <w:sz w:val="24"/>
                <w:szCs w:val="24"/>
                <w:lang w:val="en-US" w:eastAsia="zh-CN"/>
              </w:rPr>
              <w:t xml:space="preserve">   </w:t>
            </w:r>
            <w:r>
              <w:rPr>
                <w:rFonts w:hint="default" w:ascii="宋体" w:hAnsi="宋体" w:cs="宋体"/>
                <w:b w:val="0"/>
                <w:bCs/>
                <w:sz w:val="24"/>
                <w:szCs w:val="24"/>
              </w:rPr>
              <w:t xml:space="preserve">    </w:t>
            </w:r>
            <w:r>
              <w:rPr>
                <w:rFonts w:hint="eastAsia" w:ascii="宋体" w:hAnsi="宋体" w:cs="宋体"/>
                <w:b w:val="0"/>
                <w:bCs/>
                <w:sz w:val="24"/>
                <w:szCs w:val="24"/>
                <w:lang w:val="en-US" w:eastAsia="zh-CN"/>
              </w:rPr>
              <w:t xml:space="preserve">    </w:t>
            </w:r>
            <w:r>
              <w:rPr>
                <w:rFonts w:hint="eastAsia" w:ascii="宋体" w:hAnsi="宋体" w:cs="宋体"/>
                <w:b w:val="0"/>
                <w:bCs/>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9514" w:type="dxa"/>
            <w:gridSpan w:val="5"/>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 w:val="0"/>
                <w:bCs/>
                <w:sz w:val="24"/>
                <w:szCs w:val="24"/>
              </w:rPr>
            </w:pPr>
            <w:r>
              <w:rPr>
                <w:rFonts w:hint="eastAsia" w:ascii="宋体" w:hAnsi="宋体"/>
                <w:b/>
                <w:sz w:val="24"/>
                <w:szCs w:val="24"/>
              </w:rPr>
              <w:t>本机构审批意见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2410"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宋体" w:hAnsi="宋体" w:cs="宋体"/>
                <w:b w:val="0"/>
                <w:bCs/>
                <w:sz w:val="24"/>
                <w:szCs w:val="24"/>
              </w:rPr>
            </w:pPr>
            <w:r>
              <w:rPr>
                <w:rFonts w:hint="eastAsia" w:ascii="宋体" w:hAnsi="宋体"/>
                <w:b/>
                <w:bCs/>
                <w:color w:val="000000"/>
                <w:sz w:val="21"/>
                <w:szCs w:val="21"/>
              </w:rPr>
              <w:t>药物临床试验</w:t>
            </w:r>
            <w:r>
              <w:rPr>
                <w:rFonts w:hint="eastAsia" w:ascii="宋体" w:hAnsi="宋体"/>
                <w:b/>
                <w:bCs/>
                <w:color w:val="000000"/>
                <w:sz w:val="21"/>
                <w:szCs w:val="21"/>
                <w:lang w:val="en-US" w:eastAsia="zh-CN"/>
              </w:rPr>
              <w:t>立项</w:t>
            </w:r>
            <w:r>
              <w:rPr>
                <w:rFonts w:hint="eastAsia" w:ascii="宋体" w:hAnsi="宋体"/>
                <w:b/>
                <w:bCs/>
                <w:color w:val="000000"/>
                <w:sz w:val="21"/>
                <w:szCs w:val="21"/>
              </w:rPr>
              <w:t>申请审批讨论会参加人员</w:t>
            </w:r>
          </w:p>
        </w:tc>
        <w:tc>
          <w:tcPr>
            <w:tcW w:w="7104" w:type="dxa"/>
            <w:gridSpan w:val="3"/>
            <w:tcBorders>
              <w:top w:val="single" w:color="auto" w:sz="4" w:space="0"/>
              <w:left w:val="single" w:color="auto" w:sz="4" w:space="0"/>
              <w:bottom w:val="single" w:color="auto" w:sz="4" w:space="0"/>
              <w:right w:val="single" w:color="auto" w:sz="4" w:space="0"/>
            </w:tcBorders>
            <w:vAlign w:val="center"/>
          </w:tcPr>
          <w:p>
            <w:pPr>
              <w:rPr>
                <w:rFonts w:hint="eastAsia" w:ascii="宋体" w:hAnsi="宋体"/>
                <w:color w:val="000000"/>
                <w:sz w:val="24"/>
                <w:szCs w:val="24"/>
              </w:rPr>
            </w:pPr>
          </w:p>
          <w:p>
            <w:pPr>
              <w:rPr>
                <w:sz w:val="24"/>
                <w:szCs w:val="24"/>
              </w:rPr>
            </w:pPr>
          </w:p>
          <w:p>
            <w:pPr>
              <w:rPr>
                <w:sz w:val="24"/>
                <w:szCs w:val="24"/>
              </w:rPr>
            </w:pPr>
          </w:p>
          <w:p>
            <w:pP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241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bCs/>
                <w:color w:val="000000"/>
                <w:sz w:val="24"/>
                <w:szCs w:val="24"/>
                <w:highlight w:val="none"/>
              </w:rPr>
            </w:pPr>
            <w:r>
              <w:rPr>
                <w:rFonts w:hint="eastAsia" w:ascii="宋体" w:hAnsi="宋体"/>
                <w:b/>
                <w:bCs/>
                <w:color w:val="000000"/>
                <w:sz w:val="24"/>
                <w:szCs w:val="24"/>
                <w:highlight w:val="none"/>
                <w:lang w:val="en-US" w:eastAsia="zh-CN"/>
              </w:rPr>
              <w:t>立项</w:t>
            </w:r>
            <w:r>
              <w:rPr>
                <w:rFonts w:hint="eastAsia" w:ascii="宋体" w:hAnsi="宋体"/>
                <w:b/>
                <w:bCs/>
                <w:color w:val="000000"/>
                <w:sz w:val="24"/>
                <w:szCs w:val="24"/>
                <w:highlight w:val="none"/>
              </w:rPr>
              <w:t>申请审批讨论会</w:t>
            </w:r>
          </w:p>
          <w:p>
            <w:pPr>
              <w:jc w:val="center"/>
              <w:rPr>
                <w:rFonts w:hint="eastAsia" w:ascii="宋体" w:hAnsi="宋体" w:eastAsia="宋体" w:cs="宋体"/>
                <w:b w:val="0"/>
                <w:bCs/>
                <w:sz w:val="24"/>
                <w:szCs w:val="24"/>
                <w:highlight w:val="none"/>
                <w:lang w:eastAsia="zh-CN"/>
              </w:rPr>
            </w:pPr>
            <w:r>
              <w:rPr>
                <w:rFonts w:hint="eastAsia" w:ascii="宋体" w:hAnsi="宋体"/>
                <w:b/>
                <w:bCs/>
                <w:color w:val="000000"/>
                <w:sz w:val="24"/>
                <w:szCs w:val="24"/>
                <w:highlight w:val="none"/>
                <w:lang w:val="en-US" w:eastAsia="zh-Hans"/>
              </w:rPr>
              <w:t>意见</w:t>
            </w:r>
          </w:p>
        </w:tc>
        <w:tc>
          <w:tcPr>
            <w:tcW w:w="7104"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left"/>
              <w:rPr>
                <w:rFonts w:hint="default" w:ascii="宋体" w:hAnsi="宋体"/>
                <w:color w:val="000000"/>
                <w:sz w:val="24"/>
                <w:szCs w:val="24"/>
                <w:highlight w:val="none"/>
                <w:lang w:val="en-US" w:eastAsia="zh-CN"/>
              </w:rPr>
            </w:pPr>
            <w:r>
              <w:rPr>
                <w:rFonts w:hint="eastAsia" w:ascii="宋体" w:hAnsi="宋体"/>
                <w:color w:val="000000"/>
                <w:sz w:val="24"/>
                <w:szCs w:val="24"/>
                <w:highlight w:val="none"/>
              </w:rPr>
              <w:t>本机构是否同意</w:t>
            </w:r>
            <w:r>
              <w:rPr>
                <w:rFonts w:hint="eastAsia" w:ascii="宋体" w:hAnsi="宋体"/>
                <w:color w:val="000000"/>
                <w:sz w:val="24"/>
                <w:szCs w:val="24"/>
                <w:highlight w:val="none"/>
                <w:lang w:val="en-US" w:eastAsia="zh-CN"/>
              </w:rPr>
              <w:t>立项:</w:t>
            </w:r>
          </w:p>
          <w:p>
            <w:pPr>
              <w:spacing w:line="360" w:lineRule="auto"/>
              <w:ind w:firstLine="240" w:firstLineChars="100"/>
              <w:jc w:val="left"/>
              <w:rPr>
                <w:rFonts w:hint="eastAsia" w:ascii="宋体" w:hAnsi="宋体"/>
                <w:color w:val="000000"/>
                <w:sz w:val="24"/>
                <w:szCs w:val="24"/>
                <w:highlight w:val="none"/>
              </w:rPr>
            </w:pPr>
            <w:r>
              <w:rPr>
                <w:rFonts w:hint="eastAsia" w:ascii="宋体" w:hAnsi="宋体"/>
                <w:color w:val="000000"/>
                <w:sz w:val="24"/>
                <w:szCs w:val="24"/>
                <w:highlight w:val="none"/>
              </w:rPr>
              <w:t>□ 是</w:t>
            </w:r>
            <w:r>
              <w:rPr>
                <w:rFonts w:hint="eastAsia" w:ascii="宋体" w:hAnsi="宋体"/>
                <w:color w:val="000000"/>
                <w:sz w:val="24"/>
                <w:szCs w:val="24"/>
                <w:highlight w:val="none"/>
                <w:lang w:eastAsia="zh-CN"/>
              </w:rPr>
              <w:t>，</w:t>
            </w:r>
            <w:r>
              <w:rPr>
                <w:rFonts w:hint="eastAsia" w:ascii="宋体" w:hAnsi="宋体"/>
                <w:color w:val="000000"/>
                <w:sz w:val="24"/>
                <w:szCs w:val="24"/>
                <w:highlight w:val="none"/>
              </w:rPr>
              <w:t>任命</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为该</w:t>
            </w:r>
            <w:r>
              <w:rPr>
                <w:rFonts w:hint="eastAsia" w:ascii="宋体" w:hAnsi="宋体"/>
                <w:color w:val="000000"/>
                <w:sz w:val="24"/>
                <w:szCs w:val="24"/>
                <w:highlight w:val="none"/>
                <w:lang w:val="en-US" w:eastAsia="zh-CN"/>
              </w:rPr>
              <w:t>项目</w:t>
            </w:r>
            <w:r>
              <w:rPr>
                <w:rFonts w:hint="eastAsia" w:ascii="宋体" w:hAnsi="宋体"/>
                <w:color w:val="000000"/>
                <w:sz w:val="24"/>
                <w:szCs w:val="24"/>
                <w:highlight w:val="none"/>
                <w:lang w:val="en-US" w:eastAsia="zh-Hans"/>
              </w:rPr>
              <w:t>主要研究者</w:t>
            </w:r>
            <w:r>
              <w:rPr>
                <w:rFonts w:hint="eastAsia" w:ascii="宋体" w:hAnsi="宋体"/>
                <w:color w:val="000000"/>
                <w:sz w:val="24"/>
                <w:szCs w:val="24"/>
                <w:highlight w:val="none"/>
                <w:lang w:val="en-US" w:eastAsia="zh-CN"/>
              </w:rPr>
              <w:t>.</w:t>
            </w:r>
          </w:p>
          <w:p>
            <w:pPr>
              <w:spacing w:line="360" w:lineRule="auto"/>
              <w:ind w:firstLine="240" w:firstLineChars="100"/>
              <w:jc w:val="left"/>
              <w:rPr>
                <w:rFonts w:hint="eastAsia" w:ascii="宋体" w:hAnsi="宋体"/>
                <w:color w:val="000000"/>
                <w:sz w:val="24"/>
                <w:szCs w:val="24"/>
                <w:highlight w:val="none"/>
              </w:rPr>
            </w:pPr>
            <w:r>
              <w:rPr>
                <w:rFonts w:hint="eastAsia" w:ascii="宋体" w:hAnsi="宋体"/>
                <w:color w:val="000000"/>
                <w:sz w:val="24"/>
                <w:szCs w:val="24"/>
                <w:highlight w:val="none"/>
                <w:lang w:eastAsia="zh-CN"/>
              </w:rPr>
              <w:t>□</w:t>
            </w:r>
            <w:r>
              <w:rPr>
                <w:rFonts w:hint="eastAsia" w:ascii="宋体" w:hAnsi="宋体"/>
                <w:color w:val="000000"/>
                <w:sz w:val="24"/>
                <w:szCs w:val="24"/>
                <w:highlight w:val="none"/>
              </w:rPr>
              <w:t xml:space="preserve"> 否</w:t>
            </w:r>
          </w:p>
          <w:p>
            <w:pPr>
              <w:ind w:firstLine="240" w:firstLineChars="100"/>
              <w:jc w:val="left"/>
              <w:rPr>
                <w:rFonts w:hint="default" w:ascii="宋体" w:hAnsi="宋体"/>
                <w:color w:val="000000"/>
                <w:sz w:val="24"/>
                <w:szCs w:val="24"/>
                <w:highlight w:val="none"/>
              </w:rPr>
            </w:pPr>
            <w:r>
              <w:rPr>
                <w:rFonts w:hint="eastAsia" w:ascii="宋体" w:hAnsi="宋体"/>
                <w:color w:val="000000"/>
                <w:sz w:val="24"/>
                <w:szCs w:val="24"/>
                <w:highlight w:val="none"/>
                <w:lang w:val="en-US" w:eastAsia="zh-CN"/>
              </w:rPr>
              <w:t xml:space="preserve">                              </w:t>
            </w:r>
            <w:r>
              <w:rPr>
                <w:rFonts w:hint="eastAsia" w:ascii="宋体" w:hAnsi="宋体"/>
                <w:color w:val="000000"/>
                <w:sz w:val="24"/>
                <w:szCs w:val="24"/>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87" w:hRule="atLeast"/>
          <w:jc w:val="center"/>
        </w:trPr>
        <w:tc>
          <w:tcPr>
            <w:tcW w:w="9514" w:type="dxa"/>
            <w:gridSpan w:val="5"/>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b/>
                <w:bCs/>
                <w:color w:val="000000"/>
                <w:sz w:val="24"/>
                <w:szCs w:val="24"/>
                <w:lang w:val="en-US" w:eastAsia="zh-CN"/>
              </w:rPr>
            </w:pPr>
            <w:r>
              <w:rPr>
                <w:rFonts w:hint="eastAsia" w:ascii="宋体" w:hAnsi="宋体"/>
                <w:b/>
                <w:bCs/>
                <w:color w:val="000000"/>
                <w:sz w:val="24"/>
                <w:szCs w:val="24"/>
              </w:rPr>
              <w:t>机构</w:t>
            </w:r>
            <w:r>
              <w:rPr>
                <w:rFonts w:hint="eastAsia" w:ascii="宋体" w:hAnsi="宋体"/>
                <w:b/>
                <w:bCs/>
                <w:color w:val="000000"/>
                <w:sz w:val="24"/>
                <w:szCs w:val="24"/>
                <w:lang w:val="en-US" w:eastAsia="zh-CN"/>
              </w:rPr>
              <w:t>主任意见：</w:t>
            </w:r>
          </w:p>
          <w:p>
            <w:pPr>
              <w:wordWrap/>
              <w:ind w:firstLine="0" w:firstLineChars="0"/>
              <w:jc w:val="left"/>
              <w:rPr>
                <w:rFonts w:hint="eastAsia"/>
                <w:sz w:val="24"/>
                <w:szCs w:val="24"/>
              </w:rPr>
            </w:pPr>
          </w:p>
          <w:p>
            <w:pPr>
              <w:wordWrap/>
              <w:ind w:firstLine="0" w:firstLineChars="0"/>
              <w:jc w:val="left"/>
              <w:rPr>
                <w:rFonts w:hint="eastAsia"/>
                <w:sz w:val="24"/>
                <w:szCs w:val="24"/>
              </w:rPr>
            </w:pPr>
            <w:r>
              <w:rPr>
                <w:rFonts w:hint="default"/>
                <w:sz w:val="24"/>
                <w:szCs w:val="24"/>
              </w:rPr>
              <w:t xml:space="preserve">  </w:t>
            </w:r>
          </w:p>
          <w:p>
            <w:pPr>
              <w:wordWrap w:val="0"/>
              <w:ind w:firstLine="480" w:firstLineChars="200"/>
              <w:jc w:val="both"/>
              <w:rPr>
                <w:sz w:val="24"/>
                <w:szCs w:val="24"/>
              </w:rPr>
            </w:pPr>
            <w:r>
              <w:rPr>
                <w:rFonts w:hint="eastAsia" w:ascii="宋体" w:hAnsi="宋体"/>
                <w:color w:val="000000"/>
                <w:sz w:val="24"/>
                <w:szCs w:val="24"/>
              </w:rPr>
              <w:t>机构</w:t>
            </w:r>
            <w:r>
              <w:rPr>
                <w:rFonts w:hint="eastAsia" w:ascii="宋体" w:hAnsi="宋体"/>
                <w:color w:val="000000"/>
                <w:sz w:val="24"/>
                <w:szCs w:val="24"/>
                <w:lang w:val="en-US" w:eastAsia="zh-CN"/>
              </w:rPr>
              <w:t xml:space="preserve">主任签字：                                  </w:t>
            </w:r>
            <w:r>
              <w:rPr>
                <w:rFonts w:hint="eastAsia"/>
                <w:sz w:val="24"/>
                <w:szCs w:val="24"/>
              </w:rPr>
              <w:t>年       月      日</w:t>
            </w:r>
          </w:p>
        </w:tc>
      </w:tr>
      <w:bookmarkEnd w:id="0"/>
      <w:bookmarkEnd w:id="1"/>
      <w:bookmarkEnd w:id="2"/>
      <w:bookmarkEnd w:id="3"/>
    </w:tbl>
    <w:p/>
    <w:sectPr>
      <w:headerReference r:id="rId3" w:type="default"/>
      <w:footerReference r:id="rId4" w:type="default"/>
      <w:pgSz w:w="11906" w:h="16838"/>
      <w:pgMar w:top="1417" w:right="1020" w:bottom="1417" w:left="1020" w:header="851" w:footer="992" w:gutter="567"/>
      <w:pgBorders>
        <w:top w:val="none" w:sz="0" w:space="0"/>
        <w:left w:val="none" w:sz="0" w:space="0"/>
        <w:bottom w:val="none" w:sz="0" w:space="0"/>
        <w:right w:val="none" w:sz="0" w:space="0"/>
      </w:pgBorders>
      <w:pgNumType w:fmt="decimal"/>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01"/>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00000000" w:usb1="0000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仿宋_GB2312">
    <w:altName w:val="方正仿宋_GBK"/>
    <w:panose1 w:val="00000000000000000000"/>
    <w:charset w:val="86"/>
    <w:family w:val="modern"/>
    <w:pitch w:val="default"/>
    <w:sig w:usb0="00000000" w:usb1="00000000" w:usb2="00000000" w:usb3="00000000" w:csb0="00040000" w:csb1="00000000"/>
  </w:font>
  <w:font w:name="font-weight : 400">
    <w:altName w:val="苹方-简"/>
    <w:panose1 w:val="00000000000000000000"/>
    <w:charset w:val="00"/>
    <w:family w:val="auto"/>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Songti SC Bold">
    <w:panose1 w:val="02010800040101010101"/>
    <w:charset w:val="86"/>
    <w:family w:val="auto"/>
    <w:pitch w:val="default"/>
    <w:sig w:usb0="00000001" w:usb1="080F0000" w:usb2="0000000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Songti SC Regular">
    <w:panose1 w:val="02010800040101010101"/>
    <w:charset w:val="86"/>
    <w:family w:val="auto"/>
    <w:pitch w:val="default"/>
    <w:sig w:usb0="00000001" w:usb1="080F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Kingsoft Symbol">
    <w:altName w:val="苹方-简"/>
    <w:panose1 w:val="00000000000000000000"/>
    <w:charset w:val="00"/>
    <w:family w:val="auto"/>
    <w:pitch w:val="default"/>
    <w:sig w:usb0="00000000" w:usb1="00000000" w:usb2="00000000" w:usb3="00000000" w:csb0="00000000" w:csb1="00000000"/>
  </w:font>
  <w:font w:name="Symbol">
    <w:altName w:val="Kingsoft Sign"/>
    <w:panose1 w:val="05050102010706020507"/>
    <w:charset w:val="00"/>
    <w:family w:val="auto"/>
    <w:pitch w:val="default"/>
    <w:sig w:usb0="00000000" w:usb1="00000000" w:usb2="00000000" w:usb3="00000000" w:csb0="80000000" w:csb1="00000000"/>
  </w:font>
  <w:font w:name="仿宋">
    <w:altName w:val="方正仿宋_GBK"/>
    <w:panose1 w:val="02010609060101010101"/>
    <w:charset w:val="86"/>
    <w:family w:val="auto"/>
    <w:pitch w:val="default"/>
    <w:sig w:usb0="00000000" w:usb1="00000000" w:usb2="00000016" w:usb3="00000000" w:csb0="00040001" w:csb1="00000000"/>
  </w:font>
  <w:font w:name="Segoe Print">
    <w:altName w:val="苹方-简"/>
    <w:panose1 w:val="02000600000000000000"/>
    <w:charset w:val="00"/>
    <w:family w:val="auto"/>
    <w:pitch w:val="default"/>
    <w:sig w:usb0="00000000" w:usb1="00000000" w:usb2="00000000" w:usb3="00000000" w:csb0="2000009F" w:csb1="4701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 w:name="Times New Roman Regular">
    <w:panose1 w:val="020208030705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4</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4</w:t>
                    </w:r>
                    <w:r>
                      <w:rPr>
                        <w:sz w:val="18"/>
                      </w:rPr>
                      <w:fldChar w:fldCharType="end"/>
                    </w:r>
                    <w:r>
                      <w:rPr>
                        <w:sz w:val="18"/>
                      </w:rPr>
                      <w:t xml:space="preserve"> 页</w:t>
                    </w:r>
                  </w:p>
                </w:txbxContent>
              </v:textbox>
            </v:shape>
          </w:pict>
        </mc:Fallback>
      </mc:AlternateContent>
    </w: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pPr>
    <w:r>
      <w:rPr>
        <w:rFonts w:hint="eastAsia" w:ascii="宋体" w:hAnsi="宋体" w:cs="宋体"/>
        <w:sz w:val="18"/>
        <w:szCs w:val="18"/>
        <w:u w:val="none"/>
        <w:lang w:val="en-US" w:eastAsia="zh-Hans"/>
      </w:rPr>
      <w:t>福建省儿童医院药物临床试验机构</w:t>
    </w:r>
    <w:r>
      <w:rPr>
        <w:rFonts w:hint="default" w:ascii="宋体" w:hAnsi="宋体" w:cs="宋体"/>
        <w:sz w:val="18"/>
        <w:szCs w:val="18"/>
        <w:u w:val="none"/>
        <w:lang w:eastAsia="zh-Hans"/>
      </w:rPr>
      <w:t xml:space="preserve">                              </w:t>
    </w:r>
    <w:r>
      <w:rPr>
        <w:rFonts w:hint="eastAsia" w:ascii="宋体" w:hAnsi="宋体" w:eastAsia="宋体" w:cs="宋体"/>
        <w:b w:val="0"/>
        <w:bCs/>
        <w:sz w:val="18"/>
        <w:szCs w:val="18"/>
        <w:lang w:val="en-US" w:eastAsia="zh-CN"/>
      </w:rPr>
      <w:t>编号：FJSETYY-JG-SOP-003-V3.0-202404</w:t>
    </w:r>
    <w:r>
      <w:rPr>
        <w:rFonts w:hint="eastAsia" w:ascii="宋体" w:hAnsi="宋体" w:eastAsia="宋体" w:cs="宋体"/>
        <w:b w:val="0"/>
        <w:bCs/>
        <w:sz w:val="18"/>
        <w:szCs w:val="18"/>
        <w:u w:val="none"/>
      </w:rPr>
      <w:t>-</w:t>
    </w:r>
    <w:r>
      <w:rPr>
        <w:rFonts w:hint="eastAsia" w:ascii="宋体" w:hAnsi="宋体" w:eastAsia="宋体" w:cs="宋体"/>
        <w:b w:val="0"/>
        <w:bCs/>
        <w:sz w:val="18"/>
        <w:szCs w:val="18"/>
        <w:u w:val="none"/>
        <w:lang w:val="en-US" w:eastAsia="zh-CN"/>
      </w:rPr>
      <w:t>fb-01</w:t>
    </w:r>
    <w:r>
      <w:rPr>
        <w:rFonts w:hint="eastAsia" w:ascii="宋体" w:hAnsi="宋体" w:cs="宋体"/>
        <w:sz w:val="18"/>
        <w:szCs w:val="18"/>
        <w:u w:val="none"/>
      </w:rPr>
      <w:t xml:space="preserve">    </w:t>
    </w:r>
    <w:r>
      <w:rPr>
        <w:rFonts w:hint="default" w:ascii="宋体" w:hAnsi="宋体" w:cs="宋体"/>
        <w:sz w:val="18"/>
        <w:szCs w:val="18"/>
        <w:u w:val="none"/>
      </w:rPr>
      <w:t xml:space="preserve"> </w:t>
    </w:r>
    <w:r>
      <w:rPr>
        <w:rFonts w:hint="eastAsia" w:ascii="宋体" w:hAnsi="宋体" w:cs="宋体"/>
        <w:sz w:val="18"/>
        <w:szCs w:val="18"/>
        <w:u w:val="none"/>
      </w:rPr>
      <w:t xml:space="preserve"> </w:t>
    </w:r>
    <w:r>
      <w:rPr>
        <w:rFonts w:hint="default" w:ascii="宋体" w:hAnsi="宋体" w:cs="宋体"/>
        <w:sz w:val="18"/>
        <w:szCs w:val="18"/>
        <w:u w:val="non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B811ED"/>
    <w:multiLevelType w:val="multilevel"/>
    <w:tmpl w:val="47B811E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A6311"/>
    <w:rsid w:val="4CFB746E"/>
    <w:rsid w:val="5CF54024"/>
    <w:rsid w:val="77FE4B29"/>
    <w:rsid w:val="7CDA6311"/>
    <w:rsid w:val="7F9DE6C8"/>
    <w:rsid w:val="BFFF8B90"/>
    <w:rsid w:val="DEB9C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ind w:left="780" w:hanging="361"/>
      <w:outlineLvl w:val="0"/>
    </w:pPr>
    <w:rPr>
      <w:rFonts w:ascii="宋体" w:hAnsi="宋体" w:cs="宋体"/>
      <w:b/>
      <w:bCs/>
      <w:sz w:val="28"/>
      <w:szCs w:val="28"/>
      <w:lang w:val="zh-CN" w:bidi="zh-CN"/>
    </w:rPr>
  </w:style>
  <w:style w:type="character" w:default="1" w:styleId="7">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basedOn w:val="1"/>
    <w:next w:val="1"/>
    <w:qFormat/>
    <w:uiPriority w:val="0"/>
    <w:pPr>
      <w:spacing w:afterLines="100" w:line="360" w:lineRule="auto"/>
      <w:jc w:val="center"/>
    </w:pPr>
    <w:rPr>
      <w:rFonts w:ascii="黑体" w:hAnsi="宋体" w:eastAsia="黑体"/>
      <w:b/>
      <w:kern w:val="0"/>
      <w:sz w:val="30"/>
      <w:szCs w:val="3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21"/>
    <w:basedOn w:val="7"/>
    <w:qFormat/>
    <w:uiPriority w:val="0"/>
    <w:rPr>
      <w:rFonts w:ascii="font-weight : 400" w:hAnsi="font-weight : 400" w:eastAsia="font-weight : 400" w:cs="font-weight : 400"/>
      <w:color w:val="000000"/>
      <w:sz w:val="24"/>
      <w:szCs w:val="24"/>
      <w:u w:val="single"/>
    </w:rPr>
  </w:style>
  <w:style w:type="character" w:customStyle="1" w:styleId="11">
    <w:name w:val="font31"/>
    <w:basedOn w:val="7"/>
    <w:qFormat/>
    <w:uiPriority w:val="0"/>
    <w:rPr>
      <w:rFonts w:hint="default" w:ascii="font-weight : 400" w:hAnsi="font-weight : 400" w:eastAsia="font-weight : 400" w:cs="font-weight : 400"/>
      <w:color w:val="000000"/>
      <w:sz w:val="24"/>
      <w:szCs w:val="24"/>
      <w:u w:val="none"/>
    </w:rPr>
  </w:style>
  <w:style w:type="paragraph" w:customStyle="1" w:styleId="12">
    <w:name w:val="_Style 2"/>
    <w:basedOn w:val="1"/>
    <w:qFormat/>
    <w:uiPriority w:val="34"/>
    <w:pPr>
      <w:ind w:firstLine="420" w:firstLineChars="200"/>
    </w:pPr>
  </w:style>
  <w:style w:type="character" w:customStyle="1" w:styleId="13">
    <w:name w:val="font01"/>
    <w:basedOn w:val="7"/>
    <w:qFormat/>
    <w:uiPriority w:val="0"/>
    <w:rPr>
      <w:rFonts w:hint="default" w:ascii="font-weight : 400" w:hAnsi="font-weight : 400" w:eastAsia="font-weight : 400" w:cs="font-weight : 400"/>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Office_3.0.0.4824_F1E327BC-269C-435d-A152-05C5408002CA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2024-04-30T17:28:00Z</dcterms:created>
  <dc:creator>lisisi</dc:creator>
  <cp:lastModifiedBy>lisisi</cp:lastModifiedBy>
  <dcterms:modified xsi:type="dcterms:W3CDTF">2024-05-08T11:05:54Z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2052-3.0.0.4824</vt:lpwstr>
  </property>
</Properties>
</file>