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8B777" w14:textId="019E35D8" w:rsidR="00BF6B8D" w:rsidRDefault="00BF6B8D" w:rsidP="00BF6B8D">
      <w:pPr>
        <w:rPr>
          <w:rFonts w:ascii="仿宋" w:eastAsia="仿宋" w:hAnsi="仿宋" w:cs="仿宋"/>
          <w:b/>
          <w:sz w:val="28"/>
          <w:szCs w:val="28"/>
        </w:rPr>
      </w:pPr>
      <w:bookmarkStart w:id="0" w:name="_Toc122513406"/>
      <w:r>
        <w:rPr>
          <w:rFonts w:ascii="仿宋" w:eastAsia="仿宋" w:hAnsi="仿宋" w:cs="仿宋" w:hint="eastAsia"/>
          <w:b/>
          <w:sz w:val="28"/>
          <w:szCs w:val="28"/>
        </w:rPr>
        <w:t>附件2-轨道物流系统主要零配件清单</w:t>
      </w:r>
      <w:bookmarkEnd w:id="0"/>
    </w:p>
    <w:tbl>
      <w:tblPr>
        <w:tblW w:w="48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2898"/>
        <w:gridCol w:w="2092"/>
        <w:gridCol w:w="2027"/>
      </w:tblGrid>
      <w:tr w:rsidR="00BF6B8D" w14:paraId="0F22A893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F532C8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4E0A1F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配件名称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8B1856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型号规格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D5774A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BF6B8D" w14:paraId="2852CB1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FA9BF9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E27891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橡胶驱动轮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C3795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48407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F13092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AD6F2A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B46653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6A4938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机械齿轮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2BC07D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50295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284C71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2C7C310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328ECE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41639A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离合器总成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3ADC72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48409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CBE120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A34454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492E8B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2F6C59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离合器片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008290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48401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41A90D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4B520BE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2528A3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38D162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扳手螺母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697BC8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48404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62818F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4158A09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5A0614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4C0ED5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中心离合器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85EB2F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48405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404B80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EEA1AE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95D67D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F65849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弹簧盘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9C547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50331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C61619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715ECF3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616CE1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3EDD90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离合器衬片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6AB6E5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48403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9B5753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CE7657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D40641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A4BE06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离合器总成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BEBBAE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5001267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D6E560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DCDB96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42D84E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14FEAC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继电器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1EFC1B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8001027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5E7845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8775F5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84F7C0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C5665A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换向开关组件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985646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5002291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D6861A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4C9791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692843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DE747D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半圆键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CBBC15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90186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9F6312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72FF678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03851B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BA3767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热过载 105 度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9050B7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49390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196030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6D5966A9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B34930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AF9038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支架-马达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E0839C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48446B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C9DD0A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1C62EDB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9C447C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A01490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轴衬-马达安装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E5B2E7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5003038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B12696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FCB0FF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A462FA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19F70B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凸轮升降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CB3DBC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22225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B03E73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0D099FBC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C30336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031950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3/8直径-凸轮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92EB20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5001266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F70FF9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B7DD2F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541A4B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259143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弹簧，左凸轮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E6A497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22226L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E923EB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745433EC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512522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AE74E0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弹簧，右凸轮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6A9600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22226R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AD68FB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AFF0D0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D58D9C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4A7504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齿轮释放组件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1BF9B5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22284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EB759D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690669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5A4E4E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1ED127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护圈螺纹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EEADFD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58161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39AD95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257729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CBDCC4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853D7C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电刷定位模块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389C87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48532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7DCF2B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2CB29C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FD452E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F7DB41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缓冲器，模塑-后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72FBC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5000304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A329D5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4F809EE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70FD92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60B20D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缓冲器，模塑-前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F77FE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5000303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8F238F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B443BA0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45D7DE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1B2F8C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板控制组件安装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9FED48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48533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02CA1B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3C5B05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3B03CA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B145A4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护垫装备，弹簧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6D7BCF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5000428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D7A316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25F6013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20B638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9F6356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弹簧，大的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56B273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55552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ACBC29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61ABDD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99A52E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06B6EA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小车逻辑板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8053A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5004095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A172CB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6CCA806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AF1FA1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29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014DA9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磁感应停止装置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B11B0B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5004255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0B50D4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42A0C2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FACF11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8AAF5E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带开关，缓冲器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1A9396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5002985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40BCFA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2A20496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C21809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C4E4EA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磁铁-邻近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2C795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23666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C37F78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F014B7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3AD510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B0989F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电刷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7FF03E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22264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D4584B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189047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FB96FD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8049A3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滚轮组件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9D2DA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5002802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FEC912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14C560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07E3DB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611D36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工作轮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4E79BB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22252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44E778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A0F0F4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88D182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7E50A5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侧边滚轮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8CB0BA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22254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08A709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58F9758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ECAD5C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6777D0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垫片，侧边滚轮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104FBB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22288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7398AD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79F899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0ADEAE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B18806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3/8,套筒，尼龙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602878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5001654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A16CC1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295882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E6DF81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BD25CF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小车收发器组件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0458A2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5005114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6D2084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6304841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D94342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9A09D2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1/4-20X3/8套筒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1BA69E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28103OGG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77D1F8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9131EF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550ABE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2DF589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垫圈，英制 1/4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D558D9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28033OAA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624B3D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92CE53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D987D0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E00E9A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传动马达装置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40FA3E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5004338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70F834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A85A28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A62F47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149E9A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马达机电枢套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B96674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5004225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404783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578497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3B85A1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26466B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唇刷，密封-高速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0C45B6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5001424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7F38D1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35DB003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2A7A7E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4E1604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唇刷，密封-输出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53733F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5001671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1D1A96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967382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C362EC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5AD009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波形垫圈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8FBEC7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53262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3AC05C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94B1BF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7E2103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69555A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尼龙套轴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A04375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57159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ECCFE7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F47B31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17C621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BCBEF4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密封环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A6AE3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57160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A7540E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CD1172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CAF272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67E68F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垫圈，内置盖子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A8DF5D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5001809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31C395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7564C15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C71E46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853DD7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衬垫，马达支架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650CB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5001628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3A53EB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0C2F50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559D09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1A319B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油，传动装置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91EC03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28020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BC21C4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E7D1B7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23FF53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AAE7A9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薄垫片弹簧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2A1131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5001808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8667AA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3B79B5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09344D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CC42D0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门锁板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CFFCE8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22304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CA3671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4A621868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5CFA10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961D23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轴承，折边-尼龙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8C9D90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21615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296B31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BEA940C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04F227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6E9795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缓冲器，突出的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5E1814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22478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7289BB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6DD9C4B8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13E5EA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0C24C1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自动锁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8EEE2C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5004668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F7DF2D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6A919E33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65CC3E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FD42E8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锁板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A0A31C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6001513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423C03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86BFF5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F6EE86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CD6F4D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钢球分度装置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D7B96C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48741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9540C6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A639F9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230850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A6D1DA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弹簧开关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716CED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48738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10A7CD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74968F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AEF38A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59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65C61B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螺丝，套筒扳手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11DE79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28111OHA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34B355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FCD82B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64CFEA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2D269F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开关组件，M2400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37268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5004675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7CD088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4E2D123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A1C14C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256B50C" w14:textId="77777777" w:rsidR="00BF6B8D" w:rsidRDefault="00BF6B8D" w:rsidP="00A475CC">
            <w:pPr>
              <w:ind w:firstLineChars="100" w:firstLine="24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门锁电路板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36C462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5004624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BCC3A3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08B95249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C7DEE2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627129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篮子组件，重心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401B1A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5004711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00847D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96C580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896772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F65518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篮子组件，M2400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CF5A3B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6001508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697D25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1F43415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C7AB07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9D13CA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箱盖组件，M2400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B10573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5004676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CEF9C1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D22297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22FA36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89C10E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盖子组件，M2400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641B5E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22521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1EC310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000B83B1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29DBC7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853A2A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把手，集装箱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B93CBD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48697B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FFEE10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27D0E969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4C7CEF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05C371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机械门锁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CB9846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50338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4186B1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14FC3271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497206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4C2352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制动衬套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97D118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48686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E170A8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2F0334F4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A27D88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5AA140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弹簧指针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8CEFC5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48740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7B4D2A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C6A26A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913430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2FECA2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钢球分度装置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39DB12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48741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3A2ECF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635079F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F59F43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8F9CAA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拉带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1DF394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22504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BA490B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4188C49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1650A5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C4AC29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铰链销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B17CE8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22507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B5C042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43F5C2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CCA9BD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3CA7B3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弹簧，释放装置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9E52E6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22508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8327F0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A98688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DBEF14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13AF19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门锁-M2400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D53A5B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6001522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D09589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1615084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3EDF9E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B99C38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窗户，盖板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EDED8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22522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6BD25D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7BB3B1B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D5AC6C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E88663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齿 3/8 传动带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1C5D5A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6000978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DA2055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E4B3939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7B6CFD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B4F604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24V继电器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F2CD44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40268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5D8EEB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7E7A31F4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6DF2FE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B3C7AF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小车控制板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A473B3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5004605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9B777C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C18F3B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0DB4DB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841F4F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换轨器控制板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55EC4F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5005000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FB7753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2DA2ACEF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44A451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049512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功率继电器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7BA4DA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5002705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1420AB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4C60B6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4D1101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363E05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步进马达控制板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9A2E94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5004705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9DB7FE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2091BA9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CB0ED8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A96005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步进电机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7987D8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6001028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013543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497ACDA8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1AFDDB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2D98B6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15AMP 保险丝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EC6953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50002B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3561BF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8714961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7308F7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CFC44C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双触点拨动开关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4E79F3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23664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4D41D3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03C8C34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D18E0E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E78255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 英寸，轴承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23DD33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6001201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8DD105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7B9D2AC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7F772C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AFBE24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距离感应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C25E79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5002731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5332FB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406416F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ED3F8D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4FEEAB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安全停止组件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2800DD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6001430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59F6EA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995FE7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AD2D57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553B26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杆，安全停止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6F035D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6001432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84F69A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676C50A9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A51102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89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2E55CB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弹簧，保险杆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21D8C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5004730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1871CE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F52BEF8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15F4AB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FC2613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S 挂钩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F17614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5002465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EFCB25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422F60B4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4752A9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DF02F1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3.15AMP 保险丝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24C24D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5002822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E2EBDA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30755BC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E9D9E7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FD573E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0.5AMP 保险丝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ACD417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5002880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F560B9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055E024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B70B16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D52F81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 英寸轴孔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30561C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5002874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083EE3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D115E8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9846ED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89C021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齿条双边锲形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08449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41170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C3BCC1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7726C5D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5E64488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83EEA3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齿条单边锲形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0ACEA6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57311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4A9F6E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01F7B1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BB4014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3A1E44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齿条（坡度）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4C019D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45577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8AC2BF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F3C460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2C1414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AF2DFB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齿条（弧度锲形）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27C766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6001237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BD6EC8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617BE48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657CF6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1BCF0E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齿条紧固螺丝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873584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28122OAE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C0EDE8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67C179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8FB79F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281FD6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传力螺杆装置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FE30CA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6000136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468E09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811CF93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1A1811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BE2915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第三轨端点装置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DEEC11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41983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B71CEA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AB9CDC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E54EF9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B78BF7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收发器装置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254F319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6001415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FFEBD8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7BF3458C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517D45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E3AA66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空间控制装置板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B0FE87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5004725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C54CAC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03BCAE25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EBFFA3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5EF725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铜轨链接器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E02435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43561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27DDD18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3BC28524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7871837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5CCD3F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铜轨链接器螺丝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DEC172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28114OFG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541E38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0D9E7A8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07A7A6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5B7012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 英寸隔离器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8B454C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40375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924B8F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5E58E5F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298C36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98D99D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第三轨 60 英寸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854A3C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5001454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21AEF3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216ECE3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37B9A77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7E18E4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电源供应器板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31B81A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6001499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14A7B7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8121E7E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32E9A28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480C906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拨动开关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50DD8C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5004601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F42931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F59D451" w14:textId="77777777" w:rsidTr="00A475CC">
        <w:trPr>
          <w:trHeight w:hRule="exact" w:val="701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A289DA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3347C9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电源供应器，100-240V 交流，28V 直流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F9B6DF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5004588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8D570E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3E82124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433055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45F986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24V-6AMP变压器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266155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21814B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14E4CE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68BB2A8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B4C2DE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111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6489FBBA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主线性电源伺服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C8AFA1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5004563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AA9374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54778C3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F5ABD8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112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724D68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24V 继电器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B45E83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40268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33EA0ED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10B9CC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1F0AEF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113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9747F8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6.25AMP保险丝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54C994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23658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46A05C8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67E382BC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58AA5C3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114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3305DC0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1.25AMP保险丝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2D7604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23659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B96165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0C575016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1E1B5E8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115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1B075BE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1.0AMP保险丝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45CAEF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22215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72B1069B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消耗品</w:t>
            </w:r>
          </w:p>
        </w:tc>
      </w:tr>
      <w:tr w:rsidR="00BF6B8D" w14:paraId="1B798E27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0CA8258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116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9B35A3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站点到达信号板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099E5F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5004025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0B17649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4FF7B5C8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14F3D9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117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77FAB85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图形显示装置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88011A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5005427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1431A79C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0DFD27E2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6D0596A4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118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0A70FB61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触屏电源板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B687E00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5005425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62B67D9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582F4DBB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43EFBFA6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119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5F982622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站点控制面板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AFBD69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5004750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A6462CE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  <w:tr w:rsidR="00BF6B8D" w14:paraId="361B4B6A" w14:textId="77777777" w:rsidTr="00A475CC">
        <w:trPr>
          <w:trHeight w:hRule="exact" w:val="454"/>
          <w:jc w:val="center"/>
        </w:trPr>
        <w:tc>
          <w:tcPr>
            <w:tcW w:w="606" w:type="pct"/>
            <w:shd w:val="clear" w:color="auto" w:fill="auto"/>
            <w:noWrap/>
            <w:vAlign w:val="center"/>
          </w:tcPr>
          <w:p w14:paraId="29C5D10F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120</w:t>
            </w:r>
          </w:p>
        </w:tc>
        <w:tc>
          <w:tcPr>
            <w:tcW w:w="1814" w:type="pct"/>
            <w:shd w:val="clear" w:color="auto" w:fill="auto"/>
            <w:vAlign w:val="center"/>
          </w:tcPr>
          <w:p w14:paraId="24F1E2ED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通讯器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E9B5398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5004647</w:t>
            </w:r>
          </w:p>
        </w:tc>
        <w:tc>
          <w:tcPr>
            <w:tcW w:w="1269" w:type="pct"/>
            <w:shd w:val="clear" w:color="auto" w:fill="auto"/>
            <w:vAlign w:val="center"/>
          </w:tcPr>
          <w:p w14:paraId="57E2E295" w14:textId="77777777" w:rsidR="00BF6B8D" w:rsidRDefault="00BF6B8D" w:rsidP="00A475C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常规配件</w:t>
            </w:r>
          </w:p>
        </w:tc>
      </w:tr>
    </w:tbl>
    <w:p w14:paraId="502900D1" w14:textId="77777777" w:rsidR="00BF6B8D" w:rsidRDefault="00BF6B8D" w:rsidP="00BF6B8D">
      <w:pPr>
        <w:spacing w:line="240" w:lineRule="exact"/>
        <w:ind w:firstLineChars="200" w:firstLine="480"/>
        <w:rPr>
          <w:rFonts w:ascii="仿宋" w:eastAsia="仿宋" w:hAnsi="仿宋" w:cs="仿宋"/>
          <w:sz w:val="24"/>
          <w:szCs w:val="24"/>
        </w:rPr>
      </w:pPr>
    </w:p>
    <w:p w14:paraId="0406438C" w14:textId="77777777" w:rsidR="00AD3528" w:rsidRDefault="00BF6B8D" w:rsidP="00BF6B8D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注：1、</w:t>
      </w:r>
      <w:r w:rsidR="003C43F4">
        <w:rPr>
          <w:rFonts w:ascii="仿宋" w:eastAsia="仿宋" w:hAnsi="仿宋" w:cs="仿宋" w:hint="eastAsia"/>
          <w:sz w:val="24"/>
          <w:szCs w:val="24"/>
        </w:rPr>
        <w:t>本项目设备品牌为美国特力，供应商提供的</w:t>
      </w:r>
      <w:r>
        <w:rPr>
          <w:rFonts w:ascii="仿宋" w:eastAsia="仿宋" w:hAnsi="仿宋" w:cs="仿宋" w:hint="eastAsia"/>
          <w:sz w:val="24"/>
          <w:szCs w:val="24"/>
        </w:rPr>
        <w:t>零配件</w:t>
      </w:r>
      <w:r w:rsidR="003C43F4">
        <w:rPr>
          <w:rFonts w:ascii="仿宋" w:eastAsia="仿宋" w:hAnsi="仿宋" w:cs="仿宋" w:hint="eastAsia"/>
          <w:sz w:val="24"/>
          <w:szCs w:val="24"/>
        </w:rPr>
        <w:t>规格型号应与原品牌相同</w:t>
      </w:r>
      <w:r w:rsidR="00AD3528">
        <w:rPr>
          <w:rFonts w:ascii="仿宋" w:eastAsia="仿宋" w:hAnsi="仿宋" w:cs="仿宋" w:hint="eastAsia"/>
          <w:sz w:val="24"/>
          <w:szCs w:val="24"/>
        </w:rPr>
        <w:t>。</w:t>
      </w:r>
    </w:p>
    <w:p w14:paraId="50112D90" w14:textId="47D713B0" w:rsidR="00BF6B8D" w:rsidRDefault="00AD3528" w:rsidP="00BF6B8D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2.</w:t>
      </w:r>
      <w:r w:rsidR="003C43F4">
        <w:rPr>
          <w:rFonts w:ascii="仿宋" w:eastAsia="仿宋" w:hAnsi="仿宋" w:cs="仿宋" w:hint="eastAsia"/>
          <w:sz w:val="24"/>
          <w:szCs w:val="24"/>
        </w:rPr>
        <w:t>配件清单</w:t>
      </w:r>
      <w:r w:rsidR="00BF6B8D">
        <w:rPr>
          <w:rFonts w:ascii="仿宋" w:eastAsia="仿宋" w:hAnsi="仿宋" w:cs="仿宋" w:hint="eastAsia"/>
          <w:sz w:val="24"/>
          <w:szCs w:val="24"/>
        </w:rPr>
        <w:t>包括但不限于表格所列，供应商须根据实际维保服务需要提供同种规格</w:t>
      </w:r>
      <w:r w:rsidR="003C43F4">
        <w:rPr>
          <w:rFonts w:ascii="仿宋" w:eastAsia="仿宋" w:hAnsi="仿宋" w:cs="仿宋" w:hint="eastAsia"/>
          <w:sz w:val="24"/>
          <w:szCs w:val="24"/>
        </w:rPr>
        <w:t>型号的</w:t>
      </w:r>
      <w:r w:rsidR="00BF6B8D">
        <w:rPr>
          <w:rFonts w:ascii="仿宋" w:eastAsia="仿宋" w:hAnsi="仿宋" w:cs="仿宋" w:hint="eastAsia"/>
          <w:sz w:val="24"/>
          <w:szCs w:val="24"/>
        </w:rPr>
        <w:t>备品配件品目，并安装调试至系统安全稳定运行</w:t>
      </w:r>
      <w:r>
        <w:rPr>
          <w:rFonts w:ascii="仿宋" w:eastAsia="仿宋" w:hAnsi="仿宋" w:cs="仿宋" w:hint="eastAsia"/>
          <w:sz w:val="24"/>
          <w:szCs w:val="24"/>
        </w:rPr>
        <w:t>。</w:t>
      </w:r>
    </w:p>
    <w:p w14:paraId="3E0DCCC6" w14:textId="3BF2F0AD" w:rsidR="00BF6B8D" w:rsidRDefault="00AD3528" w:rsidP="00BF6B8D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3</w:t>
      </w:r>
      <w:r w:rsidR="00BF6B8D">
        <w:rPr>
          <w:rFonts w:ascii="仿宋" w:eastAsia="仿宋" w:hAnsi="仿宋" w:cs="仿宋" w:hint="eastAsia"/>
          <w:sz w:val="24"/>
          <w:szCs w:val="24"/>
        </w:rPr>
        <w:t>、维保服务和所需的零配件采用包干报价，所有零配件材料费、安装费等一切费用均包含在维保服务总费用内，除维保服务费外，采购人不再另行支付任何费用。</w:t>
      </w:r>
    </w:p>
    <w:p w14:paraId="32758B24" w14:textId="36954F5A" w:rsidR="00BF6B8D" w:rsidRDefault="00AD3528" w:rsidP="00BF6B8D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4</w:t>
      </w:r>
      <w:r w:rsidR="00BF6B8D">
        <w:rPr>
          <w:rFonts w:ascii="仿宋" w:eastAsia="仿宋" w:hAnsi="仿宋" w:cs="仿宋" w:hint="eastAsia"/>
          <w:sz w:val="24"/>
          <w:szCs w:val="24"/>
        </w:rPr>
        <w:t>、常规配件保质期为安装调试后一年，以安装时间为准；更换安装时需由采购人确认外观、质量无误后由服务供应商安排更换。</w:t>
      </w:r>
    </w:p>
    <w:p w14:paraId="6267BB4B" w14:textId="62B72D71" w:rsidR="00BF6B8D" w:rsidRDefault="00AD3528" w:rsidP="00BF6B8D">
      <w:pPr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5</w:t>
      </w:r>
      <w:r w:rsidR="00BF6B8D">
        <w:rPr>
          <w:rFonts w:ascii="仿宋" w:eastAsia="仿宋" w:hAnsi="仿宋" w:cs="仿宋" w:hint="eastAsia"/>
          <w:sz w:val="24"/>
          <w:szCs w:val="24"/>
        </w:rPr>
        <w:t>、除硬件设施设备维保维修更换外，供应商还需配套提供系统软件维护升级服务，一切费用包含在包干报价中。</w:t>
      </w:r>
    </w:p>
    <w:p w14:paraId="293BDE5A" w14:textId="77777777" w:rsidR="00111918" w:rsidRPr="00AD3528" w:rsidRDefault="00111918"/>
    <w:sectPr w:rsidR="00111918" w:rsidRPr="00AD35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FCA09" w14:textId="77777777" w:rsidR="0029780E" w:rsidRDefault="0029780E" w:rsidP="00BF6B8D">
      <w:r>
        <w:separator/>
      </w:r>
    </w:p>
  </w:endnote>
  <w:endnote w:type="continuationSeparator" w:id="0">
    <w:p w14:paraId="23E51036" w14:textId="77777777" w:rsidR="0029780E" w:rsidRDefault="0029780E" w:rsidP="00BF6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074A2" w14:textId="77777777" w:rsidR="0029780E" w:rsidRDefault="0029780E" w:rsidP="00BF6B8D">
      <w:r>
        <w:separator/>
      </w:r>
    </w:p>
  </w:footnote>
  <w:footnote w:type="continuationSeparator" w:id="0">
    <w:p w14:paraId="75C46013" w14:textId="77777777" w:rsidR="0029780E" w:rsidRDefault="0029780E" w:rsidP="00BF6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A9"/>
    <w:rsid w:val="00111918"/>
    <w:rsid w:val="0029780E"/>
    <w:rsid w:val="002A752A"/>
    <w:rsid w:val="002F6FEC"/>
    <w:rsid w:val="003C43F4"/>
    <w:rsid w:val="005B2EBA"/>
    <w:rsid w:val="00736E10"/>
    <w:rsid w:val="00815BEE"/>
    <w:rsid w:val="009D2201"/>
    <w:rsid w:val="009F61A1"/>
    <w:rsid w:val="00AD3528"/>
    <w:rsid w:val="00B10244"/>
    <w:rsid w:val="00BF6B8D"/>
    <w:rsid w:val="00CC0CA9"/>
    <w:rsid w:val="00CD4699"/>
    <w:rsid w:val="00EE06A4"/>
    <w:rsid w:val="00FD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59217"/>
  <w15:chartTrackingRefBased/>
  <w15:docId w15:val="{8C4DC618-DF53-4EF3-B75E-762F2652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B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B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6B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6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6B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熙 黄</dc:creator>
  <cp:keywords/>
  <dc:description/>
  <cp:lastModifiedBy>熙 黄</cp:lastModifiedBy>
  <cp:revision>5</cp:revision>
  <dcterms:created xsi:type="dcterms:W3CDTF">2024-06-07T03:52:00Z</dcterms:created>
  <dcterms:modified xsi:type="dcterms:W3CDTF">2024-06-07T09:48:00Z</dcterms:modified>
</cp:coreProperties>
</file>